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659" w:rsidRDefault="004B5659" w:rsidP="006E7D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0213">
        <w:rPr>
          <w:rFonts w:ascii="TH SarabunPSK" w:hAnsi="TH SarabunPSK" w:cs="TH SarabunPSK" w:hint="cs"/>
          <w:b/>
          <w:bCs/>
          <w:sz w:val="36"/>
          <w:szCs w:val="36"/>
          <w:cs/>
        </w:rPr>
        <w:t>งานประชุมวิชาการ</w:t>
      </w:r>
      <w:r w:rsidR="00FC3183">
        <w:rPr>
          <w:rFonts w:ascii="TH SarabunPSK" w:hAnsi="TH SarabunPSK" w:cs="TH SarabunPSK" w:hint="cs"/>
          <w:b/>
          <w:bCs/>
          <w:sz w:val="36"/>
          <w:szCs w:val="36"/>
          <w:cs/>
        </w:rPr>
        <w:t>ห้องปฏิบัติการพยาธิวิทยาคลินิก</w:t>
      </w:r>
    </w:p>
    <w:p w:rsidR="004B5659" w:rsidRDefault="004B5659" w:rsidP="006E7D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“</w:t>
      </w:r>
      <w:r w:rsidR="00FC3183">
        <w:rPr>
          <w:rFonts w:ascii="TH SarabunPSK" w:hAnsi="TH SarabunPSK" w:cs="TH SarabunPSK"/>
          <w:b/>
          <w:bCs/>
          <w:sz w:val="36"/>
          <w:szCs w:val="36"/>
        </w:rPr>
        <w:t>QC: Method Vali</w:t>
      </w:r>
      <w:r w:rsidR="003A0353">
        <w:rPr>
          <w:rFonts w:ascii="TH SarabunPSK" w:hAnsi="TH SarabunPSK" w:cs="TH SarabunPSK"/>
          <w:b/>
          <w:bCs/>
          <w:sz w:val="36"/>
          <w:szCs w:val="36"/>
        </w:rPr>
        <w:t>dation and Uncertainty of Measurement</w:t>
      </w:r>
      <w:r>
        <w:rPr>
          <w:rFonts w:ascii="TH SarabunPSK" w:hAnsi="TH SarabunPSK" w:cs="TH SarabunPSK"/>
          <w:b/>
          <w:bCs/>
          <w:sz w:val="36"/>
          <w:szCs w:val="36"/>
        </w:rPr>
        <w:t>”</w:t>
      </w:r>
      <w:r w:rsidRPr="004E02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B5659" w:rsidRDefault="004B5659" w:rsidP="006E7D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 </w:t>
      </w:r>
      <w:r w:rsidR="003A0353">
        <w:rPr>
          <w:rFonts w:ascii="TH SarabunPSK" w:hAnsi="TH SarabunPSK" w:cs="TH SarabunPSK"/>
          <w:b/>
          <w:bCs/>
          <w:sz w:val="36"/>
          <w:szCs w:val="36"/>
        </w:rPr>
        <w:t xml:space="preserve">31 </w:t>
      </w:r>
      <w:r w:rsidR="003A0353">
        <w:rPr>
          <w:rFonts w:ascii="TH SarabunPSK" w:hAnsi="TH SarabunPSK" w:cs="TH SarabunPSK" w:hint="cs"/>
          <w:b/>
          <w:bCs/>
          <w:sz w:val="36"/>
          <w:szCs w:val="36"/>
          <w:cs/>
        </w:rPr>
        <w:t>กรกฎาคม 2561</w:t>
      </w:r>
    </w:p>
    <w:p w:rsidR="006E7D2E" w:rsidRPr="004E0213" w:rsidRDefault="006E7D2E" w:rsidP="006E7D2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3704"/>
        <w:gridCol w:w="5656"/>
      </w:tblGrid>
      <w:tr w:rsidR="004B5659" w:rsidRPr="004B5659" w:rsidTr="003A0353">
        <w:tc>
          <w:tcPr>
            <w:tcW w:w="3704" w:type="dxa"/>
            <w:tcBorders>
              <w:top w:val="single" w:sz="4" w:space="0" w:color="auto"/>
            </w:tcBorders>
          </w:tcPr>
          <w:p w:rsidR="004B5659" w:rsidRPr="004B5659" w:rsidRDefault="004B5659" w:rsidP="00405BA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659">
              <w:rPr>
                <w:rFonts w:ascii="TH SarabunPSK" w:hAnsi="TH SarabunPSK" w:cs="TH SarabunPSK"/>
                <w:sz w:val="32"/>
                <w:szCs w:val="32"/>
              </w:rPr>
              <w:t>8.30-</w:t>
            </w:r>
            <w:r w:rsidR="00405BA9">
              <w:rPr>
                <w:rFonts w:ascii="TH SarabunPSK" w:hAnsi="TH SarabunPSK" w:cs="TH SarabunPSK"/>
                <w:sz w:val="32"/>
                <w:szCs w:val="32"/>
              </w:rPr>
              <w:t>8.45</w:t>
            </w:r>
            <w:r w:rsidRPr="004B565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B5659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4B565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56" w:type="dxa"/>
            <w:tcBorders>
              <w:top w:val="single" w:sz="4" w:space="0" w:color="auto"/>
            </w:tcBorders>
          </w:tcPr>
          <w:p w:rsidR="004B5659" w:rsidRPr="004B5659" w:rsidRDefault="006E7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Registration &amp; Pre-test</w:t>
            </w:r>
          </w:p>
        </w:tc>
      </w:tr>
      <w:tr w:rsidR="006E7D2E" w:rsidRPr="004B5659" w:rsidTr="003A0353">
        <w:tc>
          <w:tcPr>
            <w:tcW w:w="3704" w:type="dxa"/>
          </w:tcPr>
          <w:p w:rsidR="006E7D2E" w:rsidRPr="004B5659" w:rsidRDefault="006E7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8.45-9.00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5656" w:type="dxa"/>
          </w:tcPr>
          <w:p w:rsidR="006E7D2E" w:rsidRDefault="006E7D2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พิธีเปิด</w:t>
            </w:r>
          </w:p>
          <w:p w:rsidR="006E7D2E" w:rsidRPr="006E7D2E" w:rsidRDefault="006E7D2E">
            <w:pPr>
              <w:rPr>
                <w:rFonts w:ascii="TH SarabunPSK" w:hAnsi="TH SarabunPSK" w:cs="TH SarabunPSK"/>
                <w:sz w:val="28"/>
                <w:cs/>
              </w:rPr>
            </w:pPr>
            <w:r w:rsidRPr="006E7D2E">
              <w:rPr>
                <w:rFonts w:ascii="TH SarabunPSK" w:hAnsi="TH SarabunPSK" w:cs="TH SarabunPSK" w:hint="cs"/>
                <w:sz w:val="28"/>
                <w:cs/>
              </w:rPr>
              <w:t>โดย อ.นพ.นิรันตร์</w:t>
            </w:r>
            <w:r w:rsidRPr="006E7D2E">
              <w:rPr>
                <w:rFonts w:ascii="TH SarabunPSK" w:hAnsi="TH SarabunPSK" w:cs="TH SarabunPSK"/>
                <w:sz w:val="28"/>
              </w:rPr>
              <w:t xml:space="preserve"> </w:t>
            </w:r>
            <w:r w:rsidRPr="006E7D2E">
              <w:rPr>
                <w:rFonts w:ascii="TH SarabunPSK" w:hAnsi="TH SarabunPSK" w:cs="TH SarabunPSK" w:hint="cs"/>
                <w:sz w:val="28"/>
                <w:cs/>
              </w:rPr>
              <w:t>พิทักษ์วัชระ</w:t>
            </w:r>
          </w:p>
          <w:p w:rsidR="006E7D2E" w:rsidRPr="004B5659" w:rsidRDefault="006E7D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7D2E">
              <w:rPr>
                <w:rFonts w:ascii="TH SarabunPSK" w:hAnsi="TH SarabunPSK" w:cs="TH SarabunPSK" w:hint="cs"/>
                <w:sz w:val="28"/>
                <w:cs/>
              </w:rPr>
              <w:t>คณบดี วิทยาลัยแพทยศาสตร์และการสาธารณสุข</w:t>
            </w:r>
          </w:p>
        </w:tc>
      </w:tr>
      <w:tr w:rsidR="004B5659" w:rsidRPr="004B5659" w:rsidTr="003A0353">
        <w:tc>
          <w:tcPr>
            <w:tcW w:w="3704" w:type="dxa"/>
          </w:tcPr>
          <w:p w:rsidR="004B5659" w:rsidRPr="004B5659" w:rsidRDefault="004B5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659">
              <w:rPr>
                <w:rFonts w:ascii="TH SarabunPSK" w:hAnsi="TH SarabunPSK" w:cs="TH SarabunPSK"/>
                <w:sz w:val="32"/>
                <w:szCs w:val="32"/>
              </w:rPr>
              <w:t xml:space="preserve">9.00-10.30 </w:t>
            </w:r>
            <w:r w:rsidRPr="004B5659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4B565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56" w:type="dxa"/>
          </w:tcPr>
          <w:p w:rsidR="004B5659" w:rsidRDefault="003A0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ระบบควบคุมคุณภาพ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การทดสอบความใช้ได้และความไม่แน่นอนของวิธีการตรวจวัด</w:t>
            </w:r>
          </w:p>
          <w:p w:rsidR="003A0353" w:rsidRPr="003A0353" w:rsidRDefault="003A0353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3A035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(QC: method validation and uncertainty of measurement)</w:t>
            </w:r>
          </w:p>
          <w:p w:rsidR="006E7D2E" w:rsidRDefault="006E7D2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4E3668" w:rsidRPr="006E7D2E" w:rsidRDefault="004E3668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</w:t>
            </w:r>
            <w:r w:rsidRPr="006E7D2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ดย </w:t>
            </w:r>
            <w:r w:rsidR="003A0353">
              <w:rPr>
                <w:rFonts w:ascii="TH SarabunPSK" w:eastAsia="Times New Roman" w:hAnsi="TH SarabunPSK" w:cs="TH SarabunPSK" w:hint="cs"/>
                <w:sz w:val="28"/>
                <w:cs/>
              </w:rPr>
              <w:t>รอง</w:t>
            </w:r>
            <w:r w:rsidRPr="006E7D2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ศาสตราจารย์ </w:t>
            </w:r>
            <w:r w:rsidR="003A0353">
              <w:rPr>
                <w:rFonts w:ascii="TH SarabunPSK" w:eastAsia="Times New Roman" w:hAnsi="TH SarabunPSK" w:cs="TH SarabunPSK" w:hint="cs"/>
                <w:sz w:val="28"/>
                <w:cs/>
              </w:rPr>
              <w:t>ดร</w:t>
            </w:r>
            <w:r w:rsidRPr="006E7D2E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="003A0353">
              <w:rPr>
                <w:rFonts w:ascii="TH SarabunPSK" w:eastAsia="Times New Roman" w:hAnsi="TH SarabunPSK" w:cs="TH SarabunPSK" w:hint="cs"/>
                <w:sz w:val="28"/>
                <w:cs/>
              </w:rPr>
              <w:t>พัชรี เจียรนัยกูร</w:t>
            </w:r>
          </w:p>
          <w:p w:rsidR="004E3668" w:rsidRPr="004B5659" w:rsidRDefault="003A03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คณะเทคนิคการแพทย์ มหาวิทยาลัยขอนแก่น</w:t>
            </w:r>
          </w:p>
        </w:tc>
      </w:tr>
      <w:tr w:rsidR="004B5659" w:rsidRPr="004B5659" w:rsidTr="003A0353">
        <w:tc>
          <w:tcPr>
            <w:tcW w:w="3704" w:type="dxa"/>
            <w:shd w:val="clear" w:color="auto" w:fill="948A54" w:themeFill="background2" w:themeFillShade="80"/>
          </w:tcPr>
          <w:p w:rsidR="004B5659" w:rsidRPr="004B5659" w:rsidRDefault="004B5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659">
              <w:rPr>
                <w:rFonts w:ascii="TH SarabunPSK" w:hAnsi="TH SarabunPSK" w:cs="TH SarabunPSK"/>
                <w:sz w:val="32"/>
                <w:szCs w:val="32"/>
              </w:rPr>
              <w:t xml:space="preserve">10.30-10.45 </w:t>
            </w:r>
            <w:r w:rsidRPr="004B5659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4B565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5656" w:type="dxa"/>
            <w:shd w:val="clear" w:color="auto" w:fill="948A54" w:themeFill="background2" w:themeFillShade="80"/>
          </w:tcPr>
          <w:p w:rsidR="004B5659" w:rsidRPr="004B5659" w:rsidRDefault="004B56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659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4B5659" w:rsidRPr="004B5659" w:rsidTr="003A0353">
        <w:tc>
          <w:tcPr>
            <w:tcW w:w="3704" w:type="dxa"/>
          </w:tcPr>
          <w:p w:rsidR="004B5659" w:rsidRPr="004B5659" w:rsidRDefault="004B5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659">
              <w:rPr>
                <w:rFonts w:ascii="TH SarabunPSK" w:hAnsi="TH SarabunPSK" w:cs="TH SarabunPSK"/>
                <w:sz w:val="32"/>
                <w:szCs w:val="32"/>
              </w:rPr>
              <w:t xml:space="preserve">10.45-12.00 </w:t>
            </w:r>
            <w:r w:rsidRPr="004B5659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4B565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56" w:type="dxa"/>
          </w:tcPr>
          <w:p w:rsidR="003A0353" w:rsidRPr="003A0353" w:rsidRDefault="003A0353" w:rsidP="003A0353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ระบบควบคุมคุณภาพ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การทดสอบความใช้ได้และความไม่แน่นอนของวิธีการตรวจวัด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ต่อ)</w:t>
            </w:r>
          </w:p>
          <w:p w:rsidR="003A0353" w:rsidRPr="003A0353" w:rsidRDefault="003A0353" w:rsidP="003A0353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 w:rsidRPr="003A0353"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  <w:t>(QC: method validation and uncertainty of measurement)</w:t>
            </w:r>
          </w:p>
          <w:p w:rsidR="003A0353" w:rsidRDefault="003A0353" w:rsidP="003A0353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A0353" w:rsidRPr="006E7D2E" w:rsidRDefault="003A0353" w:rsidP="003A0353">
            <w:pPr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</w:t>
            </w:r>
            <w:r w:rsidRPr="006E7D2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ดย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รอง</w:t>
            </w:r>
            <w:r w:rsidRPr="006E7D2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ศาสตราจารย์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ดร</w:t>
            </w:r>
            <w:r w:rsidRPr="006E7D2E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พัชรี เจียรนัยกูร</w:t>
            </w:r>
          </w:p>
          <w:p w:rsidR="004E3668" w:rsidRPr="004B5659" w:rsidRDefault="003A0353" w:rsidP="003A03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shd w:val="clear" w:color="auto" w:fill="FFFFFF"/>
                <w:cs/>
              </w:rPr>
              <w:t>คณะเทคนิคการแพทย์ มหาวิทยาลัยขอนแก่น</w:t>
            </w:r>
          </w:p>
        </w:tc>
      </w:tr>
      <w:tr w:rsidR="004B5659" w:rsidRPr="004B5659" w:rsidTr="003A0353">
        <w:tc>
          <w:tcPr>
            <w:tcW w:w="3704" w:type="dxa"/>
            <w:shd w:val="clear" w:color="auto" w:fill="948A54" w:themeFill="background2" w:themeFillShade="80"/>
          </w:tcPr>
          <w:p w:rsidR="004B5659" w:rsidRPr="004B5659" w:rsidRDefault="004B56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659">
              <w:rPr>
                <w:rFonts w:ascii="TH SarabunPSK" w:hAnsi="TH SarabunPSK" w:cs="TH SarabunPSK"/>
                <w:sz w:val="32"/>
                <w:szCs w:val="32"/>
              </w:rPr>
              <w:t xml:space="preserve">12.00-13.00 </w:t>
            </w:r>
            <w:r w:rsidRPr="004B5659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4B565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56" w:type="dxa"/>
            <w:shd w:val="clear" w:color="auto" w:fill="948A54" w:themeFill="background2" w:themeFillShade="80"/>
          </w:tcPr>
          <w:p w:rsidR="004B5659" w:rsidRPr="004B5659" w:rsidRDefault="004B56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5659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4B5659" w:rsidRPr="004B5659" w:rsidTr="003A0353">
        <w:tc>
          <w:tcPr>
            <w:tcW w:w="3704" w:type="dxa"/>
          </w:tcPr>
          <w:p w:rsidR="004B5659" w:rsidRPr="004B5659" w:rsidRDefault="004B5659" w:rsidP="003A03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659">
              <w:rPr>
                <w:rFonts w:ascii="TH SarabunPSK" w:hAnsi="TH SarabunPSK" w:cs="TH SarabunPSK"/>
                <w:sz w:val="32"/>
                <w:szCs w:val="32"/>
              </w:rPr>
              <w:t>13.00-14.</w:t>
            </w:r>
            <w:r w:rsidR="003A035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B5659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4B5659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Pr="004B565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</w:p>
        </w:tc>
        <w:tc>
          <w:tcPr>
            <w:tcW w:w="5656" w:type="dxa"/>
          </w:tcPr>
          <w:p w:rsidR="004B5659" w:rsidRDefault="006364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(ปฏิบัติการ)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การทดสอบความใช้ได้และความไม่แน่นอนของวิธีการตรวจวัด</w:t>
            </w:r>
          </w:p>
          <w:p w:rsidR="006E7D2E" w:rsidRDefault="006E7D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A0353" w:rsidRDefault="003A03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E3668" w:rsidRPr="00636498" w:rsidRDefault="000D22D0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6E7D2E">
              <w:rPr>
                <w:rFonts w:ascii="TH SarabunPSK" w:hAnsi="TH SarabunPSK" w:cs="TH SarabunPSK" w:hint="cs"/>
                <w:sz w:val="28"/>
                <w:cs/>
              </w:rPr>
              <w:t xml:space="preserve">โดย </w:t>
            </w:r>
            <w:r w:rsidR="0063649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</w:t>
            </w:r>
            <w:r w:rsidR="00636498" w:rsidRPr="006E7D2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ดย </w:t>
            </w:r>
            <w:r w:rsidR="00636498">
              <w:rPr>
                <w:rFonts w:ascii="TH SarabunPSK" w:eastAsia="Times New Roman" w:hAnsi="TH SarabunPSK" w:cs="TH SarabunPSK" w:hint="cs"/>
                <w:sz w:val="28"/>
                <w:cs/>
              </w:rPr>
              <w:t>รอง</w:t>
            </w:r>
            <w:r w:rsidR="00636498" w:rsidRPr="006E7D2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ศาสตราจารย์ </w:t>
            </w:r>
            <w:r w:rsidR="00636498">
              <w:rPr>
                <w:rFonts w:ascii="TH SarabunPSK" w:eastAsia="Times New Roman" w:hAnsi="TH SarabunPSK" w:cs="TH SarabunPSK" w:hint="cs"/>
                <w:sz w:val="28"/>
                <w:cs/>
              </w:rPr>
              <w:t>ดร</w:t>
            </w:r>
            <w:r w:rsidR="00636498" w:rsidRPr="006E7D2E">
              <w:rPr>
                <w:rFonts w:ascii="TH SarabunPSK" w:eastAsia="Times New Roman" w:hAnsi="TH SarabunPSK" w:cs="TH SarabunPSK"/>
                <w:sz w:val="28"/>
              </w:rPr>
              <w:t xml:space="preserve">. </w:t>
            </w:r>
            <w:r w:rsidR="00636498">
              <w:rPr>
                <w:rFonts w:ascii="TH SarabunPSK" w:eastAsia="Times New Roman" w:hAnsi="TH SarabunPSK" w:cs="TH SarabunPSK" w:hint="cs"/>
                <w:sz w:val="28"/>
                <w:cs/>
              </w:rPr>
              <w:t>พัชรี เจียรนัยกูร และคณะ</w:t>
            </w:r>
          </w:p>
        </w:tc>
      </w:tr>
      <w:tr w:rsidR="003A0353" w:rsidRPr="004B5659" w:rsidTr="003960C6">
        <w:tc>
          <w:tcPr>
            <w:tcW w:w="3704" w:type="dxa"/>
            <w:tcBorders>
              <w:bottom w:val="single" w:sz="4" w:space="0" w:color="000000" w:themeColor="text1"/>
            </w:tcBorders>
            <w:shd w:val="clear" w:color="auto" w:fill="948A54" w:themeFill="background2" w:themeFillShade="80"/>
          </w:tcPr>
          <w:p w:rsidR="003A0353" w:rsidRDefault="003A0353" w:rsidP="003960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15.00-15.15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56" w:type="dxa"/>
            <w:tcBorders>
              <w:bottom w:val="single" w:sz="4" w:space="0" w:color="000000" w:themeColor="text1"/>
            </w:tcBorders>
            <w:shd w:val="clear" w:color="auto" w:fill="948A54" w:themeFill="background2" w:themeFillShade="80"/>
          </w:tcPr>
          <w:p w:rsidR="003A0353" w:rsidRPr="004B5659" w:rsidRDefault="003A0353" w:rsidP="003960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5659">
              <w:rPr>
                <w:rFonts w:ascii="TH SarabunPSK" w:hAnsi="TH SarabunPSK" w:cs="TH SarabunPSK"/>
                <w:sz w:val="32"/>
                <w:szCs w:val="32"/>
                <w:cs/>
              </w:rPr>
              <w:t>รับประทานอาหารว่าง</w:t>
            </w:r>
          </w:p>
        </w:tc>
      </w:tr>
      <w:tr w:rsidR="004B5659" w:rsidRPr="004B5659" w:rsidTr="003A0353">
        <w:tc>
          <w:tcPr>
            <w:tcW w:w="3704" w:type="dxa"/>
          </w:tcPr>
          <w:p w:rsidR="004B5659" w:rsidRPr="004B5659" w:rsidRDefault="004E3668" w:rsidP="006364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63649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636498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636498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656" w:type="dxa"/>
          </w:tcPr>
          <w:p w:rsidR="006E7D2E" w:rsidRDefault="0063649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40BF1" w:rsidRPr="004B5659" w:rsidRDefault="00040B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E6641" w:rsidRDefault="009E6641"/>
    <w:p w:rsidR="009E6641" w:rsidRDefault="009E6641"/>
    <w:p w:rsidR="009E6641" w:rsidRDefault="009E6641"/>
    <w:p w:rsidR="009E6641" w:rsidRDefault="009E6641" w:rsidP="009E664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คณะวิทยากรจัดฝึกปฏิบัติการ ได้แก่</w:t>
      </w:r>
    </w:p>
    <w:p w:rsidR="009E6641" w:rsidRPr="00636498" w:rsidRDefault="00636498" w:rsidP="00636498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9E6641">
        <w:rPr>
          <w:rFonts w:ascii="TH SarabunPSK" w:hAnsi="TH SarabunPSK" w:cs="TH SarabunPSK" w:hint="cs"/>
          <w:sz w:val="32"/>
          <w:szCs w:val="32"/>
          <w:cs/>
        </w:rPr>
        <w:t>ศ.ดร.</w:t>
      </w:r>
      <w:r w:rsidR="00C111A8">
        <w:rPr>
          <w:rFonts w:ascii="TH SarabunPSK" w:hAnsi="TH SarabunPSK" w:cs="TH SarabunPSK" w:hint="cs"/>
          <w:sz w:val="32"/>
          <w:szCs w:val="32"/>
          <w:cs/>
        </w:rPr>
        <w:t>พัชรี เจียรนัยกูร</w:t>
      </w:r>
      <w:bookmarkStart w:id="0" w:name="_GoBack"/>
      <w:bookmarkEnd w:id="0"/>
      <w:r w:rsidR="009E6641">
        <w:rPr>
          <w:rFonts w:ascii="TH SarabunPSK" w:hAnsi="TH SarabunPSK" w:cs="TH SarabunPSK" w:hint="cs"/>
          <w:sz w:val="32"/>
          <w:szCs w:val="32"/>
          <w:cs/>
        </w:rPr>
        <w:tab/>
      </w:r>
      <w:r w:rsidR="009E6641">
        <w:rPr>
          <w:rFonts w:ascii="TH SarabunPSK" w:hAnsi="TH SarabunPSK" w:cs="TH SarabunPSK" w:hint="cs"/>
          <w:sz w:val="32"/>
          <w:szCs w:val="32"/>
          <w:cs/>
        </w:rPr>
        <w:tab/>
      </w:r>
      <w:r w:rsidR="009E6641" w:rsidRPr="00636498">
        <w:rPr>
          <w:rFonts w:ascii="TH SarabunPSK" w:hAnsi="TH SarabunPSK" w:cs="TH SarabunPSK" w:hint="cs"/>
          <w:sz w:val="32"/>
          <w:szCs w:val="32"/>
          <w:cs/>
        </w:rPr>
        <w:t>คณะเทคนิคการแพทย์ มหาวิทยาลัยขอนแก่น</w:t>
      </w:r>
    </w:p>
    <w:p w:rsidR="009E6641" w:rsidRDefault="009E6641" w:rsidP="009E664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อ.ดร.รสริน การเพียร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วิทยาลัยแพทยศาสตร์และการสาธารณสุข</w:t>
      </w:r>
      <w:r w:rsidR="00992993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มหาวิทยาลัยอุบลราชธานี</w:t>
      </w:r>
    </w:p>
    <w:p w:rsidR="009E6641" w:rsidRDefault="009E6641" w:rsidP="009E664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ผศ.ดร.ภาวนา พนมเขต</w:t>
      </w:r>
      <w:r w:rsidR="00992993">
        <w:rPr>
          <w:rFonts w:ascii="TH SarabunPSK" w:hAnsi="TH SarabunPSK" w:cs="TH SarabunPSK"/>
          <w:sz w:val="32"/>
          <w:szCs w:val="32"/>
          <w:cs/>
        </w:rPr>
        <w:tab/>
      </w:r>
      <w:r w:rsidR="00992993">
        <w:rPr>
          <w:rFonts w:ascii="TH SarabunPSK" w:hAnsi="TH SarabunPSK" w:cs="TH SarabunPSK"/>
          <w:sz w:val="32"/>
          <w:szCs w:val="32"/>
          <w:cs/>
        </w:rPr>
        <w:tab/>
      </w:r>
      <w:r w:rsidR="00992993">
        <w:rPr>
          <w:rFonts w:ascii="TH SarabunPSK" w:hAnsi="TH SarabunPSK" w:cs="TH SarabunPSK" w:hint="cs"/>
          <w:sz w:val="32"/>
          <w:szCs w:val="32"/>
          <w:cs/>
        </w:rPr>
        <w:t>วิทยาลัยแพทยศาสตร์และการสาธารณสุข มหาวิทยาลัยอุบลราชธานี</w:t>
      </w:r>
    </w:p>
    <w:p w:rsidR="009E6641" w:rsidRDefault="009E6641" w:rsidP="009E664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ผศ.ดร.สุรศักดิ์ แว่นรัมย์</w:t>
      </w:r>
      <w:r w:rsidR="00992993">
        <w:rPr>
          <w:rFonts w:ascii="TH SarabunPSK" w:hAnsi="TH SarabunPSK" w:cs="TH SarabunPSK"/>
          <w:sz w:val="32"/>
          <w:szCs w:val="32"/>
          <w:cs/>
        </w:rPr>
        <w:tab/>
      </w:r>
      <w:r w:rsidR="00992993">
        <w:rPr>
          <w:rFonts w:ascii="TH SarabunPSK" w:hAnsi="TH SarabunPSK" w:cs="TH SarabunPSK"/>
          <w:sz w:val="32"/>
          <w:szCs w:val="32"/>
          <w:cs/>
        </w:rPr>
        <w:tab/>
      </w:r>
      <w:r w:rsidR="00992993">
        <w:rPr>
          <w:rFonts w:ascii="TH SarabunPSK" w:hAnsi="TH SarabunPSK" w:cs="TH SarabunPSK" w:hint="cs"/>
          <w:sz w:val="32"/>
          <w:szCs w:val="32"/>
          <w:cs/>
        </w:rPr>
        <w:t>วิทยาลัยแพทยศาสตร์และการสาธารณสุข มหาวิทยาลัยอุบลราชธานี</w:t>
      </w:r>
    </w:p>
    <w:p w:rsidR="009E6641" w:rsidRDefault="00636498" w:rsidP="009E664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="009E6641">
        <w:rPr>
          <w:rFonts w:ascii="TH SarabunPSK" w:hAnsi="TH SarabunPSK" w:cs="TH SarabunPSK" w:hint="cs"/>
          <w:sz w:val="32"/>
          <w:szCs w:val="32"/>
          <w:cs/>
        </w:rPr>
        <w:t>ศ.ดร.ธารินี ไชยวงศ์</w:t>
      </w:r>
      <w:r w:rsidR="00992993">
        <w:rPr>
          <w:rFonts w:ascii="TH SarabunPSK" w:hAnsi="TH SarabunPSK" w:cs="TH SarabunPSK"/>
          <w:sz w:val="32"/>
          <w:szCs w:val="32"/>
          <w:cs/>
        </w:rPr>
        <w:tab/>
      </w:r>
      <w:r w:rsidR="00992993">
        <w:rPr>
          <w:rFonts w:ascii="TH SarabunPSK" w:hAnsi="TH SarabunPSK" w:cs="TH SarabunPSK"/>
          <w:sz w:val="32"/>
          <w:szCs w:val="32"/>
          <w:cs/>
        </w:rPr>
        <w:tab/>
      </w:r>
      <w:r w:rsidR="00992993">
        <w:rPr>
          <w:rFonts w:ascii="TH SarabunPSK" w:hAnsi="TH SarabunPSK" w:cs="TH SarabunPSK" w:hint="cs"/>
          <w:sz w:val="32"/>
          <w:szCs w:val="32"/>
          <w:cs/>
        </w:rPr>
        <w:t>วิทยาลัยแพทยศาสตร์และการสาธารณสุข มหาวิทยาลัยอุบลราชธานี</w:t>
      </w:r>
    </w:p>
    <w:p w:rsidR="009E6641" w:rsidRDefault="009E6641" w:rsidP="009E664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อ.ดร.ปรีดา ปราการกมานันท์</w:t>
      </w:r>
      <w:r w:rsidR="00992993">
        <w:rPr>
          <w:rFonts w:ascii="TH SarabunPSK" w:hAnsi="TH SarabunPSK" w:cs="TH SarabunPSK"/>
          <w:sz w:val="32"/>
          <w:szCs w:val="32"/>
          <w:cs/>
        </w:rPr>
        <w:tab/>
      </w:r>
      <w:r w:rsidR="00992993">
        <w:rPr>
          <w:rFonts w:ascii="TH SarabunPSK" w:hAnsi="TH SarabunPSK" w:cs="TH SarabunPSK" w:hint="cs"/>
          <w:sz w:val="32"/>
          <w:szCs w:val="32"/>
          <w:cs/>
        </w:rPr>
        <w:t>วิทยาลัยแพทยศาสตร์และการสาธารณสุข มหาวิทยาลัยอุบลราชธานี</w:t>
      </w:r>
    </w:p>
    <w:p w:rsidR="009E6641" w:rsidRDefault="009E6641" w:rsidP="009E664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อ.ดร.อนุวัตร ภิญญะชาติ</w:t>
      </w:r>
      <w:r w:rsidR="00992993">
        <w:rPr>
          <w:rFonts w:ascii="TH SarabunPSK" w:hAnsi="TH SarabunPSK" w:cs="TH SarabunPSK"/>
          <w:sz w:val="32"/>
          <w:szCs w:val="32"/>
          <w:cs/>
        </w:rPr>
        <w:tab/>
      </w:r>
      <w:r w:rsidR="00992993">
        <w:rPr>
          <w:rFonts w:ascii="TH SarabunPSK" w:hAnsi="TH SarabunPSK" w:cs="TH SarabunPSK"/>
          <w:sz w:val="32"/>
          <w:szCs w:val="32"/>
          <w:cs/>
        </w:rPr>
        <w:tab/>
      </w:r>
      <w:r w:rsidR="00992993">
        <w:rPr>
          <w:rFonts w:ascii="TH SarabunPSK" w:hAnsi="TH SarabunPSK" w:cs="TH SarabunPSK" w:hint="cs"/>
          <w:sz w:val="32"/>
          <w:szCs w:val="32"/>
          <w:cs/>
        </w:rPr>
        <w:t>วิทยาลัยแพทยศาสตร์และการสาธารณสุข มหาวิทยาลัยอุบลราชธานี</w:t>
      </w:r>
    </w:p>
    <w:p w:rsidR="009E6641" w:rsidRDefault="009E6641" w:rsidP="009E664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อ.ดร.วัลวิสาข์ สุวรรณเลิศ</w:t>
      </w:r>
      <w:r w:rsidR="00992993">
        <w:rPr>
          <w:rFonts w:ascii="TH SarabunPSK" w:hAnsi="TH SarabunPSK" w:cs="TH SarabunPSK"/>
          <w:sz w:val="32"/>
          <w:szCs w:val="32"/>
          <w:cs/>
        </w:rPr>
        <w:tab/>
      </w:r>
      <w:r w:rsidR="00992993">
        <w:rPr>
          <w:rFonts w:ascii="TH SarabunPSK" w:hAnsi="TH SarabunPSK" w:cs="TH SarabunPSK"/>
          <w:sz w:val="32"/>
          <w:szCs w:val="32"/>
          <w:cs/>
        </w:rPr>
        <w:tab/>
      </w:r>
      <w:r w:rsidR="00992993">
        <w:rPr>
          <w:rFonts w:ascii="TH SarabunPSK" w:hAnsi="TH SarabunPSK" w:cs="TH SarabunPSK" w:hint="cs"/>
          <w:sz w:val="32"/>
          <w:szCs w:val="32"/>
          <w:cs/>
        </w:rPr>
        <w:t>วิทยาลัยแพทยศาสตร์และการสาธารณสุข มหาวิทยาลัยอุบลราชธานี</w:t>
      </w:r>
    </w:p>
    <w:p w:rsidR="009E6641" w:rsidRDefault="009E6641" w:rsidP="009E664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อ.ดร.จิตตยวดี ศรีภา</w:t>
      </w:r>
      <w:r w:rsidR="00992993">
        <w:rPr>
          <w:rFonts w:ascii="TH SarabunPSK" w:hAnsi="TH SarabunPSK" w:cs="TH SarabunPSK"/>
          <w:sz w:val="32"/>
          <w:szCs w:val="32"/>
          <w:cs/>
        </w:rPr>
        <w:tab/>
      </w:r>
      <w:r w:rsidR="00992993">
        <w:rPr>
          <w:rFonts w:ascii="TH SarabunPSK" w:hAnsi="TH SarabunPSK" w:cs="TH SarabunPSK"/>
          <w:sz w:val="32"/>
          <w:szCs w:val="32"/>
          <w:cs/>
        </w:rPr>
        <w:tab/>
      </w:r>
      <w:r w:rsidR="00992993">
        <w:rPr>
          <w:rFonts w:ascii="TH SarabunPSK" w:hAnsi="TH SarabunPSK" w:cs="TH SarabunPSK" w:hint="cs"/>
          <w:sz w:val="32"/>
          <w:szCs w:val="32"/>
          <w:cs/>
        </w:rPr>
        <w:t>วิทยาลัยแพทยศาสตร์และการสาธารณสุข มหาวิทยาลัยอุบลราชธานี</w:t>
      </w:r>
    </w:p>
    <w:p w:rsidR="00992993" w:rsidRDefault="00992993" w:rsidP="009E664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อ.ดร.กาญจนา แปงจิตต์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วิทยาลัยแพทยศาสตร์และการสาธารณสุข มหาวิทยาลัยอุบลราชธานี</w:t>
      </w:r>
    </w:p>
    <w:p w:rsidR="00992993" w:rsidRDefault="009E6641" w:rsidP="009E664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นางสาวสุภาภรณ์ ช่างคำ</w:t>
      </w:r>
      <w:r w:rsidR="00992993">
        <w:rPr>
          <w:rFonts w:ascii="TH SarabunPSK" w:hAnsi="TH SarabunPSK" w:cs="TH SarabunPSK"/>
          <w:sz w:val="32"/>
          <w:szCs w:val="32"/>
          <w:cs/>
        </w:rPr>
        <w:tab/>
      </w:r>
      <w:r w:rsidR="00992993">
        <w:rPr>
          <w:rFonts w:ascii="TH SarabunPSK" w:hAnsi="TH SarabunPSK" w:cs="TH SarabunPSK"/>
          <w:sz w:val="32"/>
          <w:szCs w:val="32"/>
          <w:cs/>
        </w:rPr>
        <w:tab/>
      </w:r>
      <w:r w:rsidR="00992993">
        <w:rPr>
          <w:rFonts w:ascii="TH SarabunPSK" w:hAnsi="TH SarabunPSK" w:cs="TH SarabunPSK" w:hint="cs"/>
          <w:sz w:val="32"/>
          <w:szCs w:val="32"/>
          <w:cs/>
        </w:rPr>
        <w:t xml:space="preserve">นักเทคนิคการแพทย์ วิทยาลัยแพทยศาสตร์และการสาธารณสุข </w:t>
      </w:r>
    </w:p>
    <w:p w:rsidR="009E6641" w:rsidRDefault="00992993" w:rsidP="00992993">
      <w:pPr>
        <w:pStyle w:val="ListParagraph"/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มหาวิทยาลัยอุบลราชธานี</w:t>
      </w:r>
    </w:p>
    <w:p w:rsidR="00992993" w:rsidRDefault="00992993" w:rsidP="009E664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นางสาวกมลชนก งามดี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นักเทคนิคการแพทย์ วิทยาลัยแพทยศาสตร์และการสาธารณสุข </w:t>
      </w:r>
    </w:p>
    <w:p w:rsidR="009E6641" w:rsidRPr="00992993" w:rsidRDefault="00992993" w:rsidP="00992993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992993">
        <w:rPr>
          <w:rFonts w:ascii="TH SarabunPSK" w:hAnsi="TH SarabunPSK" w:cs="TH SarabunPSK" w:hint="cs"/>
          <w:sz w:val="32"/>
          <w:szCs w:val="32"/>
          <w:cs/>
        </w:rPr>
        <w:t>มหาวิทยาลัยอุบลราชธานี</w:t>
      </w:r>
    </w:p>
    <w:p w:rsidR="00992993" w:rsidRDefault="00992993" w:rsidP="009E664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นางสาวชลันดา ลาวิลาศ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นักเทคนิคการแพทย์ วิทยาลัยแพทยศาสตร์และการสาธารณสุข </w:t>
      </w:r>
    </w:p>
    <w:p w:rsidR="00992993" w:rsidRDefault="00992993" w:rsidP="00992993">
      <w:pPr>
        <w:pStyle w:val="ListParagraph"/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มหาวิทยาลัยอุบลราชธานี</w:t>
      </w:r>
    </w:p>
    <w:p w:rsidR="00992993" w:rsidRDefault="00992993" w:rsidP="009E6641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นางสาวไพเราะ แสนหวัง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นักวิทยาศาสตร์ วิทยาลัยแพทยศาสตร์และการสาธารณสุข </w:t>
      </w:r>
    </w:p>
    <w:p w:rsidR="00992993" w:rsidRPr="009E6641" w:rsidRDefault="00992993" w:rsidP="00992993">
      <w:pPr>
        <w:pStyle w:val="ListParagraph"/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มหาวิทยาลัยอุบลราชธานี</w:t>
      </w:r>
    </w:p>
    <w:sectPr w:rsidR="00992993" w:rsidRPr="009E6641" w:rsidSect="00D13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9D798E"/>
    <w:multiLevelType w:val="hybridMultilevel"/>
    <w:tmpl w:val="8682B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59"/>
    <w:rsid w:val="00040BF1"/>
    <w:rsid w:val="00085D38"/>
    <w:rsid w:val="000D22D0"/>
    <w:rsid w:val="00215518"/>
    <w:rsid w:val="003A0353"/>
    <w:rsid w:val="00405BA9"/>
    <w:rsid w:val="004661F5"/>
    <w:rsid w:val="004B5659"/>
    <w:rsid w:val="004E3668"/>
    <w:rsid w:val="00636498"/>
    <w:rsid w:val="006E16B8"/>
    <w:rsid w:val="006E68A4"/>
    <w:rsid w:val="006E7D2E"/>
    <w:rsid w:val="007067A9"/>
    <w:rsid w:val="008C311A"/>
    <w:rsid w:val="00992993"/>
    <w:rsid w:val="009E6641"/>
    <w:rsid w:val="00BA2C1C"/>
    <w:rsid w:val="00C111A8"/>
    <w:rsid w:val="00C956D9"/>
    <w:rsid w:val="00D13883"/>
    <w:rsid w:val="00D8428B"/>
    <w:rsid w:val="00FC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842166-0879-4E47-A4F6-045F4132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6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Preeda Prakrankamanant</cp:lastModifiedBy>
  <cp:revision>4</cp:revision>
  <dcterms:created xsi:type="dcterms:W3CDTF">2018-05-03T07:59:00Z</dcterms:created>
  <dcterms:modified xsi:type="dcterms:W3CDTF">2018-05-07T04:16:00Z</dcterms:modified>
</cp:coreProperties>
</file>