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B" w:rsidRPr="00A0545B" w:rsidRDefault="00F41AB3" w:rsidP="00F41AB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A0545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851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อบรมเชิงปฏิบัติการเรื่อง </w:t>
      </w:r>
      <w:r w:rsidR="00561C15" w:rsidRPr="00561C15">
        <w:rPr>
          <w:rFonts w:ascii="TH SarabunPSK" w:hAnsi="TH SarabunPSK" w:cs="TH SarabunPSK"/>
          <w:b/>
          <w:bCs/>
          <w:sz w:val="36"/>
          <w:szCs w:val="36"/>
          <w:cs/>
        </w:rPr>
        <w:t>“การเขียนบทความวิจัยทางด้านจุลชีววิทยาคลินิก และภูมิคุ้มกันวิทยาคลินิก สำหรับการประเมินตำแหน่ง”</w:t>
      </w:r>
    </w:p>
    <w:p w:rsidR="009739BA" w:rsidRPr="00A0545B" w:rsidRDefault="0091580F" w:rsidP="00F41AB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545B">
        <w:rPr>
          <w:rFonts w:ascii="TH SarabunPSK" w:hAnsi="TH SarabunPSK" w:cs="TH SarabunPSK"/>
          <w:b/>
          <w:bCs/>
          <w:sz w:val="36"/>
          <w:szCs w:val="36"/>
          <w:cs/>
        </w:rPr>
        <w:t>คณะเทคนิคการแพทย์</w:t>
      </w:r>
      <w:r w:rsidR="0016014F" w:rsidRPr="00A054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มหาวิทยาลัยขอนแก่น</w:t>
      </w:r>
    </w:p>
    <w:p w:rsidR="005A432C" w:rsidRPr="00A0545B" w:rsidRDefault="0091580F" w:rsidP="00F41AB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A0545B">
        <w:rPr>
          <w:rFonts w:ascii="TH SarabunPSK" w:hAnsi="TH SarabunPSK" w:cs="TH SarabunPSK"/>
          <w:b/>
          <w:bCs/>
          <w:sz w:val="28"/>
          <w:cs/>
        </w:rPr>
        <w:t>..............................................</w:t>
      </w:r>
    </w:p>
    <w:p w:rsidR="00F41AB3" w:rsidRPr="00A0545B" w:rsidRDefault="00F41AB3" w:rsidP="00F41AB3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F41AB3" w:rsidRPr="005606D9" w:rsidRDefault="00470CEE" w:rsidP="00470CE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5606D9">
        <w:rPr>
          <w:rFonts w:ascii="TH SarabunPSK" w:hAnsi="TH SarabunPSK" w:cs="TH SarabunPSK"/>
          <w:b/>
          <w:bCs/>
          <w:sz w:val="30"/>
          <w:szCs w:val="30"/>
        </w:rPr>
        <w:t>1.</w:t>
      </w:r>
      <w:r w:rsidR="0016014F" w:rsidRPr="005606D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606D9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45121B" w:rsidRPr="005606D9">
        <w:rPr>
          <w:rFonts w:ascii="TH SarabunPSK" w:hAnsi="TH SarabunPSK" w:cs="TH SarabunPSK"/>
          <w:sz w:val="30"/>
          <w:szCs w:val="30"/>
        </w:rPr>
        <w:t xml:space="preserve"> </w:t>
      </w:r>
      <w:r w:rsidR="00EC49AD" w:rsidRPr="005606D9">
        <w:rPr>
          <w:rFonts w:ascii="TH SarabunPSK" w:hAnsi="TH SarabunPSK" w:cs="TH SarabunPSK" w:hint="cs"/>
          <w:sz w:val="30"/>
          <w:szCs w:val="30"/>
          <w:cs/>
        </w:rPr>
        <w:t>“</w:t>
      </w:r>
      <w:r w:rsidR="00EC49AD" w:rsidRPr="005606D9">
        <w:rPr>
          <w:rFonts w:ascii="TH SarabunPSK" w:hAnsi="TH SarabunPSK" w:cs="TH SarabunPSK"/>
          <w:sz w:val="30"/>
          <w:szCs w:val="30"/>
          <w:cs/>
        </w:rPr>
        <w:t>การเขียนบทความวิจัย</w:t>
      </w:r>
      <w:r w:rsidR="00EC49AD" w:rsidRPr="005606D9">
        <w:rPr>
          <w:rFonts w:ascii="TH SarabunPSK" w:hAnsi="TH SarabunPSK" w:cs="TH SarabunPSK" w:hint="cs"/>
          <w:sz w:val="30"/>
          <w:szCs w:val="30"/>
          <w:cs/>
        </w:rPr>
        <w:t>ทางด้านจุลชีววิทยาคลินิก และภูมิคุ้มกันวิทยาคลินิก</w:t>
      </w:r>
      <w:r w:rsidR="00EC49AD" w:rsidRPr="005606D9">
        <w:rPr>
          <w:rFonts w:ascii="TH SarabunPSK" w:hAnsi="TH SarabunPSK" w:cs="TH SarabunPSK"/>
          <w:sz w:val="30"/>
          <w:szCs w:val="30"/>
          <w:cs/>
        </w:rPr>
        <w:t xml:space="preserve"> สำหรับการประเมินตำแหน่ง</w:t>
      </w:r>
      <w:r w:rsidR="00EC49AD" w:rsidRPr="005606D9">
        <w:rPr>
          <w:rFonts w:ascii="TH SarabunPSK" w:hAnsi="TH SarabunPSK" w:cs="TH SarabunPSK" w:hint="cs"/>
          <w:sz w:val="30"/>
          <w:szCs w:val="30"/>
          <w:cs/>
        </w:rPr>
        <w:t>”</w:t>
      </w:r>
    </w:p>
    <w:p w:rsidR="00561C15" w:rsidRPr="005606D9" w:rsidRDefault="00561C15" w:rsidP="006A593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70CEE" w:rsidRPr="005606D9" w:rsidRDefault="00470CEE" w:rsidP="006A5935">
      <w:pPr>
        <w:pStyle w:val="a3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b/>
          <w:bCs/>
          <w:sz w:val="30"/>
          <w:szCs w:val="30"/>
        </w:rPr>
        <w:t>2.</w:t>
      </w:r>
      <w:r w:rsidR="0016014F" w:rsidRPr="005606D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606D9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:rsidR="00EC49AD" w:rsidRPr="005606D9" w:rsidRDefault="00EC49AD" w:rsidP="00EC49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  <w:cs/>
        </w:rPr>
        <w:t>บุคลากรเทคนิคการแพทย์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ทางด้านจุลชีววิทยาคลินิก และภูมิคุ้มกันวิทยาคลินิก</w:t>
      </w:r>
      <w:r w:rsidRPr="005606D9">
        <w:rPr>
          <w:rFonts w:ascii="TH SarabunPSK" w:hAnsi="TH SarabunPSK" w:cs="TH SarabunPSK"/>
          <w:sz w:val="30"/>
          <w:szCs w:val="30"/>
          <w:cs/>
        </w:rPr>
        <w:t xml:space="preserve"> มีพันธกิจในการให้บริการการตรวจวินิจฉัย</w:t>
      </w:r>
      <w:r w:rsidRPr="005606D9">
        <w:rPr>
          <w:rFonts w:ascii="TH SarabunPSK" w:hAnsi="TH SarabunPSK" w:cs="TH SarabunPSK" w:hint="cs"/>
          <w:sz w:val="30"/>
          <w:szCs w:val="30"/>
          <w:cs/>
        </w:rPr>
        <w:t xml:space="preserve">ทางห้องปฏิบัติการ </w:t>
      </w:r>
      <w:r w:rsidRPr="005606D9">
        <w:rPr>
          <w:rFonts w:ascii="TH SarabunPSK" w:hAnsi="TH SarabunPSK" w:cs="TH SarabunPSK"/>
          <w:sz w:val="30"/>
          <w:szCs w:val="30"/>
          <w:cs/>
        </w:rPr>
        <w:t xml:space="preserve">เพื่อเป็นข้อมูลให้การรักษาผู้ป่วย 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รวมทั้ง</w:t>
      </w:r>
      <w:r w:rsidRPr="005606D9">
        <w:rPr>
          <w:rFonts w:ascii="TH SarabunPSK" w:hAnsi="TH SarabunPSK" w:cs="TH SarabunPSK"/>
          <w:sz w:val="30"/>
          <w:szCs w:val="30"/>
          <w:cs/>
        </w:rPr>
        <w:t xml:space="preserve">การควบคุมและป้องกันการระบาดของโรคติดเชื้อต่างๆ นอกจากนี้ยังมีหน้าที่ความรับผิดชอบในการพัฒนางาน และพัฒนาตนเองเพื่อให้การบริการมีคุณภาพ และประสิทธิภาพก้าวทันการเปลี่ยนแปลงของโลก 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และยังส่งผลกับพัฒนาตนเองไปสู่ตำแหน่งหน้าที่ที่สูงขึ้น การ</w:t>
      </w:r>
      <w:r w:rsidRPr="005606D9">
        <w:rPr>
          <w:rFonts w:ascii="TH SarabunPSK" w:hAnsi="TH SarabunPSK" w:cs="TH SarabunPSK"/>
          <w:sz w:val="30"/>
          <w:szCs w:val="30"/>
          <w:cs/>
        </w:rPr>
        <w:t>พัฒนาตนเองอาจเป็นได้จากการไปศึกษาอบรมความรู้ใหม่ๆจากสถาบันต่างๆ นอกจากนี้แล้วการสร้างและแสวงหาองค์ความรู้ด้วยตนเองจากการปฏิบัติงานโดยการดำเนินงานวิจัยก็นับเป็นส่วนที่สำคัญในการพัฒนาตนเองในทางวิชาการ</w:t>
      </w:r>
    </w:p>
    <w:p w:rsidR="00EC49AD" w:rsidRPr="005606D9" w:rsidRDefault="00EC49AD" w:rsidP="00EC49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  <w:cs/>
        </w:rPr>
        <w:t>องค์ความรู้ที่ได้จากการ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ศึกษา</w:t>
      </w:r>
      <w:r w:rsidRPr="005606D9">
        <w:rPr>
          <w:rFonts w:ascii="TH SarabunPSK" w:hAnsi="TH SarabunPSK" w:cs="TH SarabunPSK"/>
          <w:sz w:val="30"/>
          <w:szCs w:val="30"/>
          <w:cs/>
        </w:rPr>
        <w:t>วิจัยจะเกิดประโยชน์อย่างเต็มที่ เมื่อได้นำความรู้นั้นไปใช้พัฒนางาน</w:t>
      </w:r>
      <w:r w:rsidRPr="005606D9">
        <w:rPr>
          <w:rFonts w:ascii="TH SarabunPSK" w:hAnsi="TH SarabunPSK" w:cs="TH SarabunPSK" w:hint="cs"/>
          <w:sz w:val="30"/>
          <w:szCs w:val="30"/>
          <w:cs/>
        </w:rPr>
        <w:t xml:space="preserve"> นอกจากนี้</w:t>
      </w:r>
      <w:r w:rsidRPr="005606D9">
        <w:rPr>
          <w:rFonts w:ascii="TH SarabunPSK" w:hAnsi="TH SarabunPSK" w:cs="TH SarabunPSK"/>
          <w:sz w:val="30"/>
          <w:szCs w:val="30"/>
          <w:cs/>
        </w:rPr>
        <w:t>การเผยแพร่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ผล</w:t>
      </w:r>
      <w:r w:rsidRPr="005606D9">
        <w:rPr>
          <w:rFonts w:ascii="TH SarabunPSK" w:hAnsi="TH SarabunPSK" w:cs="TH SarabunPSK"/>
          <w:sz w:val="30"/>
          <w:szCs w:val="30"/>
          <w:cs/>
        </w:rPr>
        <w:t>งานวิจัยไปสู่ผู้อื่น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จะทำ</w:t>
      </w:r>
      <w:r w:rsidRPr="005606D9">
        <w:rPr>
          <w:rFonts w:ascii="TH SarabunPSK" w:hAnsi="TH SarabunPSK" w:cs="TH SarabunPSK"/>
          <w:sz w:val="30"/>
          <w:szCs w:val="30"/>
          <w:cs/>
        </w:rPr>
        <w:t xml:space="preserve">ให้ความรู้นั้นมีโอกาสใช้ประโยชน์ได้อย่างแพร่หลายมากขึ้น การเผยแพร่อาจอยู่ในรูปแบบ รายงานการวิจัย บทความวิจัยที่ตีพิมพ์ในวารสารในระดับต่างๆ ซึ่งการเขียนผลงานทางวิชาการเหล่านี้มีรูปแบบที่จำเพาะ เนื้อเรื่องที่นำมาเขียนต้องเป็นข้อเท็จจริง หรือเป็นองค์ความรู้ที่เกิดขึ้นจากการทำการศึกษาวิจัยอย่างเป็นระบบ เป็นเนื้อหาที่มีเหตุผลและหลักฐานสนับสนุน การนำเสนอผลการศึกษาที่ตอบโจทย์การวิจัย มีการอภิปรายที่มีเหตุผล 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5606D9">
        <w:rPr>
          <w:rFonts w:ascii="TH SarabunPSK" w:hAnsi="TH SarabunPSK" w:cs="TH SarabunPSK"/>
          <w:sz w:val="30"/>
          <w:szCs w:val="30"/>
          <w:cs/>
        </w:rPr>
        <w:t>ข้อสรุป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ความรู้จากการศึกษา</w:t>
      </w:r>
      <w:r w:rsidRPr="005606D9">
        <w:rPr>
          <w:rFonts w:ascii="TH SarabunPSK" w:hAnsi="TH SarabunPSK" w:cs="TH SarabunPSK"/>
          <w:sz w:val="30"/>
          <w:szCs w:val="30"/>
          <w:cs/>
        </w:rPr>
        <w:t>ที่ไม่เกินจริง ใช้ภาษาเขียนทางวิชาการที่ชัดเจนสละสลวย สื่อความรู้ความเข้าใจได้อย่างถูกต้อง</w:t>
      </w:r>
    </w:p>
    <w:p w:rsidR="00EC49AD" w:rsidRPr="005606D9" w:rsidRDefault="00EC49AD" w:rsidP="00EC49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606D9">
        <w:rPr>
          <w:rFonts w:ascii="TH SarabunPSK" w:hAnsi="TH SarabunPSK" w:cs="TH SarabunPSK"/>
          <w:sz w:val="30"/>
          <w:szCs w:val="30"/>
          <w:cs/>
        </w:rPr>
        <w:t>คณาจารย์กลุ่มจุลชีววิทยา คณะเทคนิคการแพทย์ มหาวิทยาลัยขอนแก่น มีการจัดการเรียนการสอน โดยมีรายวิชาที่ทำการเรียนการสอนทางด้านวิจัย ในระดับก่อนบัณฑิตศึกษา และบัณฑิตศึกษาทั้งหลักสูตรปริญญามหาบัณฑิต และหลักสูตรดุษฎีบัณฑิต และ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มีการ</w:t>
      </w:r>
      <w:r w:rsidRPr="005606D9">
        <w:rPr>
          <w:rFonts w:ascii="TH SarabunPSK" w:hAnsi="TH SarabunPSK" w:cs="TH SarabunPSK"/>
          <w:sz w:val="30"/>
          <w:szCs w:val="30"/>
          <w:cs/>
        </w:rPr>
        <w:t>ทำงานวิจัยที่เกี่ยวข้องกับงานทางเทคนิคการแพทย์ ตระหนักเห็นความสำคัญในการพัฒนาการเขียนบทความทางวิชาการของบุคลากรในห้องปฏิบัติการชั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น</w:t>
      </w:r>
      <w:r w:rsidRPr="005606D9">
        <w:rPr>
          <w:rFonts w:ascii="TH SarabunPSK" w:hAnsi="TH SarabunPSK" w:cs="TH SarabunPSK"/>
          <w:sz w:val="30"/>
          <w:szCs w:val="30"/>
          <w:cs/>
        </w:rPr>
        <w:t>สูตร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ทางการแพทย์</w:t>
      </w:r>
      <w:r w:rsidRPr="005606D9">
        <w:rPr>
          <w:rFonts w:ascii="TH SarabunPSK" w:hAnsi="TH SarabunPSK" w:cs="TH SarabunPSK"/>
          <w:sz w:val="30"/>
          <w:szCs w:val="30"/>
          <w:cs/>
        </w:rPr>
        <w:t xml:space="preserve"> ให้มีความรู้ความเข้าใจในการเขียนบทความวิจัย เพื่อให้บทความวิจัยมีคุณภาพเป็นมาตรฐาน ซึ่งจะส่งผลให้เกิดการพัฒนาบุคลากรนักเทคนิคการแพทย์ให้มีความรู้ความสามารถในการเผยแพร่งานวิจัยได้อย่างมีคุณภาพและประสิทธิภาพมากขึ้น</w:t>
      </w:r>
    </w:p>
    <w:p w:rsidR="00472590" w:rsidRPr="005606D9" w:rsidRDefault="00472590" w:rsidP="00EC49AD">
      <w:pPr>
        <w:pStyle w:val="Default"/>
        <w:ind w:left="1080"/>
        <w:jc w:val="both"/>
        <w:rPr>
          <w:sz w:val="30"/>
          <w:szCs w:val="30"/>
        </w:rPr>
      </w:pPr>
    </w:p>
    <w:p w:rsidR="00EC49AD" w:rsidRPr="005606D9" w:rsidRDefault="009826B1" w:rsidP="00EC49AD">
      <w:pPr>
        <w:pStyle w:val="Default"/>
        <w:rPr>
          <w:b/>
          <w:bCs/>
          <w:sz w:val="30"/>
          <w:szCs w:val="30"/>
        </w:rPr>
      </w:pPr>
      <w:r w:rsidRPr="005606D9">
        <w:rPr>
          <w:b/>
          <w:bCs/>
          <w:sz w:val="30"/>
          <w:szCs w:val="30"/>
        </w:rPr>
        <w:t xml:space="preserve">3. </w:t>
      </w:r>
      <w:r w:rsidR="00EC49AD" w:rsidRPr="005606D9">
        <w:rPr>
          <w:b/>
          <w:bCs/>
          <w:sz w:val="30"/>
          <w:szCs w:val="30"/>
          <w:cs/>
        </w:rPr>
        <w:t>กลุ่มเป้าหมาย</w:t>
      </w:r>
    </w:p>
    <w:p w:rsidR="00EC49AD" w:rsidRPr="005606D9" w:rsidRDefault="00FD3540" w:rsidP="00A56285">
      <w:pPr>
        <w:pStyle w:val="Default"/>
        <w:ind w:firstLine="720"/>
        <w:jc w:val="both"/>
        <w:rPr>
          <w:sz w:val="30"/>
          <w:szCs w:val="30"/>
        </w:rPr>
      </w:pPr>
      <w:r w:rsidRPr="005606D9">
        <w:rPr>
          <w:sz w:val="30"/>
          <w:szCs w:val="30"/>
        </w:rPr>
        <w:t xml:space="preserve">3.1 </w:t>
      </w:r>
      <w:r w:rsidR="00EC49AD" w:rsidRPr="005606D9">
        <w:rPr>
          <w:rFonts w:hint="cs"/>
          <w:sz w:val="30"/>
          <w:szCs w:val="30"/>
          <w:cs/>
        </w:rPr>
        <w:t>นักเทคนิคการแพทย์ที่เตรียมเขียนบทความ</w:t>
      </w:r>
      <w:r w:rsidR="00A56285" w:rsidRPr="005606D9">
        <w:rPr>
          <w:rFonts w:hint="cs"/>
          <w:sz w:val="30"/>
          <w:szCs w:val="30"/>
          <w:cs/>
        </w:rPr>
        <w:t>วิจัย</w:t>
      </w:r>
      <w:r w:rsidR="00EC49AD" w:rsidRPr="005606D9">
        <w:rPr>
          <w:rFonts w:hint="cs"/>
          <w:sz w:val="30"/>
          <w:szCs w:val="30"/>
          <w:cs/>
        </w:rPr>
        <w:t>ทางด้านจุลชีววิทยาคลินิก ภูมิคุ้มกันวิทยาคลินิก หรือสายงานอื่นๆที่เกี่ยวข้องกับโรคติดเชื้อ</w:t>
      </w:r>
      <w:r w:rsidRPr="005606D9">
        <w:rPr>
          <w:sz w:val="30"/>
          <w:szCs w:val="30"/>
        </w:rPr>
        <w:t xml:space="preserve"> </w:t>
      </w:r>
    </w:p>
    <w:p w:rsidR="00FD3540" w:rsidRPr="005606D9" w:rsidRDefault="00FD3540" w:rsidP="00A56285">
      <w:pPr>
        <w:pStyle w:val="Default"/>
        <w:ind w:firstLine="720"/>
        <w:jc w:val="both"/>
        <w:rPr>
          <w:sz w:val="30"/>
          <w:szCs w:val="30"/>
          <w:cs/>
        </w:rPr>
      </w:pPr>
      <w:r w:rsidRPr="005606D9">
        <w:rPr>
          <w:sz w:val="30"/>
          <w:szCs w:val="30"/>
        </w:rPr>
        <w:t xml:space="preserve">3.2 </w:t>
      </w:r>
      <w:r w:rsidRPr="005606D9">
        <w:rPr>
          <w:rFonts w:hint="cs"/>
          <w:sz w:val="30"/>
          <w:szCs w:val="30"/>
          <w:cs/>
        </w:rPr>
        <w:t>ผู้</w:t>
      </w:r>
      <w:r w:rsidR="00472590" w:rsidRPr="005606D9">
        <w:rPr>
          <w:rFonts w:hint="cs"/>
          <w:sz w:val="30"/>
          <w:szCs w:val="30"/>
          <w:cs/>
        </w:rPr>
        <w:t>พิจารณา</w:t>
      </w:r>
      <w:r w:rsidRPr="005606D9">
        <w:rPr>
          <w:rFonts w:hint="cs"/>
          <w:sz w:val="30"/>
          <w:szCs w:val="30"/>
          <w:cs/>
        </w:rPr>
        <w:t>บทความ</w:t>
      </w:r>
      <w:r w:rsidR="00A56285" w:rsidRPr="005606D9">
        <w:rPr>
          <w:rFonts w:hint="cs"/>
          <w:sz w:val="30"/>
          <w:szCs w:val="30"/>
          <w:cs/>
        </w:rPr>
        <w:t>วิจัย</w:t>
      </w:r>
      <w:r w:rsidRPr="005606D9">
        <w:rPr>
          <w:rFonts w:hint="cs"/>
          <w:sz w:val="30"/>
          <w:szCs w:val="30"/>
          <w:cs/>
        </w:rPr>
        <w:t>ทางด้านจุลชีววิทยาคลินิก ภูมิคุ้มกันวิทยาคลินิก หรือสายงานอื่นๆที่เกี่ยวข้อง</w:t>
      </w:r>
    </w:p>
    <w:p w:rsidR="00876935" w:rsidRPr="005606D9" w:rsidRDefault="00876935" w:rsidP="00EC49AD">
      <w:pPr>
        <w:pStyle w:val="Default"/>
        <w:ind w:firstLine="720"/>
        <w:rPr>
          <w:sz w:val="30"/>
          <w:szCs w:val="30"/>
        </w:rPr>
      </w:pPr>
    </w:p>
    <w:p w:rsidR="00EC49AD" w:rsidRPr="005606D9" w:rsidRDefault="009826B1" w:rsidP="00EC49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606D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4. </w:t>
      </w:r>
      <w:r w:rsidR="00EC49AD" w:rsidRPr="005606D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ขอบเขตด้านเนื้อหา</w:t>
      </w:r>
      <w:r w:rsidR="00EC49AD" w:rsidRPr="005606D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EC49AD" w:rsidRPr="005606D9" w:rsidRDefault="00EC49AD" w:rsidP="00EC4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ความรู้</w:t>
      </w:r>
      <w:r w:rsidR="00FD3540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เรื่อง</w:t>
      </w: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หลักการการเขียน</w:t>
      </w:r>
      <w:r w:rsidR="00FD3540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บทความ</w:t>
      </w: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ทางวิชาการ</w:t>
      </w:r>
      <w:r w:rsidR="00A56285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โดยเฉพาะอย่างยิ่งบทความวิจัย</w:t>
      </w: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องค์ประกอบของบทความ</w:t>
      </w:r>
      <w:r w:rsidR="00A56285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วิจัย</w:t>
      </w: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="00472590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พิจารณา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คุณภาพบทความ</w:t>
      </w:r>
      <w:r w:rsidR="00A56285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วิจัย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เทคนิค</w:t>
      </w: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การเขียน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ฝึกปฏิบัติการการเขียนบทความวิจัย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เพื่อให้ผู้เข้ารับการอบรมสามารถ</w:t>
      </w:r>
      <w:r w:rsidR="00472590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พิจารณาคุณภาพ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เขียน</w:t>
      </w:r>
      <w:r w:rsidR="00472590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บทความ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ได้อย่างถูกต้อง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ตามหลักวิชาการ</w:t>
      </w:r>
      <w:r w:rsidRPr="005606D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สามารถน</w:t>
      </w:r>
      <w:r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5606D9">
        <w:rPr>
          <w:rFonts w:ascii="TH SarabunPSK" w:hAnsi="TH SarabunPSK" w:cs="TH SarabunPSK"/>
          <w:color w:val="000000"/>
          <w:sz w:val="30"/>
          <w:szCs w:val="30"/>
          <w:cs/>
        </w:rPr>
        <w:t>ผลงานไปตีพิมพ์เผยแพร่ในวารสารวิชาการระดับชาติที่เป็นที่ยอมรับ</w:t>
      </w:r>
      <w:r w:rsidRPr="005606D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EC49AD" w:rsidRPr="005606D9" w:rsidRDefault="00EC49AD" w:rsidP="00EC49A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70CEE" w:rsidRPr="005606D9" w:rsidRDefault="009826B1" w:rsidP="006A593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5606D9">
        <w:rPr>
          <w:rFonts w:ascii="TH SarabunPSK" w:hAnsi="TH SarabunPSK" w:cs="TH SarabunPSK"/>
          <w:b/>
          <w:bCs/>
          <w:sz w:val="30"/>
          <w:szCs w:val="30"/>
        </w:rPr>
        <w:t>5</w:t>
      </w:r>
      <w:r w:rsidR="00470CEE" w:rsidRPr="005606D9">
        <w:rPr>
          <w:rFonts w:ascii="TH SarabunPSK" w:hAnsi="TH SarabunPSK" w:cs="TH SarabunPSK"/>
          <w:b/>
          <w:bCs/>
          <w:sz w:val="30"/>
          <w:szCs w:val="30"/>
        </w:rPr>
        <w:t>.</w:t>
      </w:r>
      <w:r w:rsidR="0016014F" w:rsidRPr="005606D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70CEE" w:rsidRPr="005606D9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E41744" w:rsidRPr="005606D9" w:rsidRDefault="009826B1" w:rsidP="005606D9">
      <w:pPr>
        <w:pStyle w:val="a3"/>
        <w:ind w:left="1134" w:hanging="414"/>
        <w:jc w:val="thaiDistribute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</w:rPr>
        <w:t>5</w:t>
      </w:r>
      <w:r w:rsidR="00E41744" w:rsidRPr="005606D9">
        <w:rPr>
          <w:rFonts w:ascii="TH SarabunPSK" w:hAnsi="TH SarabunPSK" w:cs="TH SarabunPSK"/>
          <w:sz w:val="30"/>
          <w:szCs w:val="30"/>
        </w:rPr>
        <w:t xml:space="preserve">.1 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เพื่อให้ผู้เข้าอบรมมีความรู้ความเข้าใจถึง</w:t>
      </w:r>
      <w:r w:rsidR="007660A8" w:rsidRPr="005606D9">
        <w:rPr>
          <w:rFonts w:ascii="TH SarabunPSK" w:hAnsi="TH SarabunPSK" w:cs="TH SarabunPSK" w:hint="cs"/>
          <w:sz w:val="30"/>
          <w:szCs w:val="30"/>
          <w:cs/>
        </w:rPr>
        <w:t>หลักการและ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รูปแบบการเขียนบทความ</w:t>
      </w:r>
      <w:r w:rsidR="00A56285" w:rsidRPr="005606D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ที่ถูกต้องตามหลักวิชาการ</w:t>
      </w:r>
    </w:p>
    <w:p w:rsidR="007660A8" w:rsidRPr="005606D9" w:rsidRDefault="009826B1" w:rsidP="008C3EF2">
      <w:pPr>
        <w:pStyle w:val="a3"/>
        <w:ind w:firstLine="72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</w:rPr>
        <w:t>5</w:t>
      </w:r>
      <w:r w:rsidR="00E41744" w:rsidRPr="005606D9">
        <w:rPr>
          <w:rFonts w:ascii="TH SarabunPSK" w:hAnsi="TH SarabunPSK" w:cs="TH SarabunPSK"/>
          <w:sz w:val="30"/>
          <w:szCs w:val="30"/>
        </w:rPr>
        <w:t xml:space="preserve">.2 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เพื่อให้ผู้เข้าอบรม</w:t>
      </w:r>
      <w:r w:rsidR="007660A8" w:rsidRPr="005606D9">
        <w:rPr>
          <w:rFonts w:ascii="TH SarabunPSK" w:hAnsi="TH SarabunPSK" w:cs="TH SarabunPSK"/>
          <w:sz w:val="30"/>
          <w:szCs w:val="30"/>
          <w:cs/>
        </w:rPr>
        <w:t>มีความรู้ความเข้าใจ</w:t>
      </w:r>
      <w:r w:rsidR="00472590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หัวข้อการพิจารณา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คุณภาพบทความ</w:t>
      </w:r>
      <w:r w:rsidR="00A56285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>วิจัย</w:t>
      </w:r>
      <w:r w:rsidR="007660A8" w:rsidRPr="005606D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E41744" w:rsidRPr="005606D9" w:rsidRDefault="007660A8" w:rsidP="008C3EF2">
      <w:pPr>
        <w:pStyle w:val="a3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color w:val="000000"/>
          <w:sz w:val="30"/>
          <w:szCs w:val="30"/>
        </w:rPr>
        <w:t xml:space="preserve">5.3 </w:t>
      </w:r>
      <w:r w:rsidRPr="005606D9">
        <w:rPr>
          <w:rFonts w:ascii="TH SarabunPSK" w:hAnsi="TH SarabunPSK" w:cs="TH SarabunPSK"/>
          <w:sz w:val="30"/>
          <w:szCs w:val="30"/>
          <w:cs/>
        </w:rPr>
        <w:t>เพื่อให้ผู้เข้าอบรม</w:t>
      </w:r>
      <w:r w:rsidRPr="005606D9">
        <w:rPr>
          <w:rFonts w:ascii="TH SarabunPSK" w:hAnsi="TH SarabunPSK" w:cs="TH SarabunPSK" w:hint="cs"/>
          <w:sz w:val="30"/>
          <w:szCs w:val="30"/>
          <w:cs/>
        </w:rPr>
        <w:t>ได้การ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ฝึกการเขียนบทความวิ</w:t>
      </w:r>
      <w:r w:rsidR="00A56285" w:rsidRPr="005606D9">
        <w:rPr>
          <w:rFonts w:ascii="TH SarabunPSK" w:hAnsi="TH SarabunPSK" w:cs="TH SarabunPSK" w:hint="cs"/>
          <w:sz w:val="30"/>
          <w:szCs w:val="30"/>
          <w:cs/>
        </w:rPr>
        <w:t>จัย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ที่ถูกต้องตามหลักวิชาการ</w:t>
      </w:r>
    </w:p>
    <w:p w:rsidR="00DD0992" w:rsidRPr="005606D9" w:rsidRDefault="009826B1" w:rsidP="005606D9">
      <w:pPr>
        <w:pStyle w:val="a3"/>
        <w:ind w:left="1134" w:hanging="414"/>
        <w:jc w:val="thaiDistribute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</w:rPr>
        <w:t>5</w:t>
      </w:r>
      <w:r w:rsidR="007660A8" w:rsidRPr="005606D9">
        <w:rPr>
          <w:rFonts w:ascii="TH SarabunPSK" w:hAnsi="TH SarabunPSK" w:cs="TH SarabunPSK"/>
          <w:sz w:val="30"/>
          <w:szCs w:val="30"/>
        </w:rPr>
        <w:t>.4</w:t>
      </w:r>
      <w:r w:rsidR="00EC49AD" w:rsidRPr="005606D9">
        <w:rPr>
          <w:rFonts w:ascii="TH SarabunPSK" w:hAnsi="TH SarabunPSK" w:cs="TH SarabunPSK"/>
          <w:sz w:val="30"/>
          <w:szCs w:val="30"/>
        </w:rPr>
        <w:t xml:space="preserve"> 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เพื่อให้ผู้เข้าอบรมมีโอกาสแลกเปลี่ยนประสบการณ์การพัฒนางานวิจัยและเทคนิคการเขียนบทความ</w:t>
      </w:r>
      <w:r w:rsidR="00A56285" w:rsidRPr="005606D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ตลอดจน</w:t>
      </w:r>
      <w:r w:rsidR="008C3EF2" w:rsidRPr="005606D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เผยแพร่ผลงานทางวิชาการ</w:t>
      </w:r>
      <w:r w:rsidR="008C3EF2" w:rsidRPr="005606D9">
        <w:rPr>
          <w:rFonts w:ascii="TH SarabunPSK" w:hAnsi="TH SarabunPSK" w:cs="TH SarabunPSK" w:hint="cs"/>
          <w:sz w:val="30"/>
          <w:szCs w:val="30"/>
          <w:cs/>
        </w:rPr>
        <w:t>ในรูปแบบต่างๆ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กับวิทยากรและผู้เข้าอบรมท่านอื่นๆ</w:t>
      </w:r>
    </w:p>
    <w:p w:rsidR="00E41744" w:rsidRPr="005606D9" w:rsidRDefault="00E41744" w:rsidP="00470CEE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70CEE" w:rsidRPr="005606D9" w:rsidRDefault="009826B1" w:rsidP="00470CEE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606D9">
        <w:rPr>
          <w:rFonts w:ascii="TH SarabunPSK" w:hAnsi="TH SarabunPSK" w:cs="TH SarabunPSK"/>
          <w:b/>
          <w:bCs/>
          <w:sz w:val="30"/>
          <w:szCs w:val="30"/>
        </w:rPr>
        <w:t>6</w:t>
      </w:r>
      <w:r w:rsidR="00470CEE" w:rsidRPr="005606D9">
        <w:rPr>
          <w:rFonts w:ascii="TH SarabunPSK" w:hAnsi="TH SarabunPSK" w:cs="TH SarabunPSK"/>
          <w:b/>
          <w:bCs/>
          <w:sz w:val="30"/>
          <w:szCs w:val="30"/>
        </w:rPr>
        <w:t>.</w:t>
      </w:r>
      <w:r w:rsidR="0016014F" w:rsidRPr="005606D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70CEE" w:rsidRPr="005606D9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  <w:r w:rsidR="0091580F" w:rsidRPr="005606D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1580F" w:rsidRPr="005606D9">
        <w:rPr>
          <w:rFonts w:ascii="TH SarabunPSK" w:hAnsi="TH SarabunPSK" w:cs="TH SarabunPSK"/>
          <w:b/>
          <w:bCs/>
          <w:sz w:val="30"/>
          <w:szCs w:val="30"/>
          <w:cs/>
        </w:rPr>
        <w:t>(ตัวชี้วัดการบรรลุตามวัตถุประสงค์)</w:t>
      </w:r>
    </w:p>
    <w:p w:rsidR="00E41744" w:rsidRPr="005606D9" w:rsidRDefault="009826B1" w:rsidP="00876935">
      <w:pPr>
        <w:pStyle w:val="a3"/>
        <w:ind w:right="-613" w:firstLine="720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</w:rPr>
        <w:t>6</w:t>
      </w:r>
      <w:r w:rsidR="00E41744" w:rsidRPr="005606D9">
        <w:rPr>
          <w:rFonts w:ascii="TH SarabunPSK" w:hAnsi="TH SarabunPSK" w:cs="TH SarabunPSK"/>
          <w:sz w:val="30"/>
          <w:szCs w:val="30"/>
        </w:rPr>
        <w:t>.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1 ผู้เข้าอบรมมีความรู้ความเข้าใจเรื่องการเขียนบทความ</w:t>
      </w:r>
      <w:r w:rsidR="00A56285" w:rsidRPr="005606D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 xml:space="preserve">มากขึ้น คิดเป็นร้อยละ </w:t>
      </w:r>
      <w:r w:rsidR="00467D11" w:rsidRPr="005606D9">
        <w:rPr>
          <w:rFonts w:ascii="TH SarabunPSK" w:hAnsi="TH SarabunPSK" w:cs="TH SarabunPSK"/>
          <w:sz w:val="30"/>
          <w:szCs w:val="30"/>
        </w:rPr>
        <w:t>80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 xml:space="preserve"> ของผู้เข้าร่วมอบรม</w:t>
      </w:r>
    </w:p>
    <w:p w:rsidR="00E41744" w:rsidRPr="005606D9" w:rsidRDefault="009826B1" w:rsidP="005606D9">
      <w:pPr>
        <w:pStyle w:val="a3"/>
        <w:ind w:left="1134" w:hanging="414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</w:rPr>
        <w:t>6</w:t>
      </w:r>
      <w:r w:rsidR="00E41744" w:rsidRPr="005606D9">
        <w:rPr>
          <w:rFonts w:ascii="TH SarabunPSK" w:hAnsi="TH SarabunPSK" w:cs="TH SarabunPSK"/>
          <w:sz w:val="30"/>
          <w:szCs w:val="30"/>
        </w:rPr>
        <w:t>.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2 ผู้เข้าอบรมมีแนวทางนำความรู้ไปใช้ใน</w:t>
      </w:r>
      <w:r w:rsidR="00472590" w:rsidRPr="005606D9">
        <w:rPr>
          <w:rFonts w:ascii="TH SarabunPSK" w:hAnsi="TH SarabunPSK" w:cs="TH SarabunPSK" w:hint="cs"/>
          <w:sz w:val="30"/>
          <w:szCs w:val="30"/>
          <w:cs/>
        </w:rPr>
        <w:t>การพิจารณา</w:t>
      </w:r>
      <w:r w:rsidR="007660A8" w:rsidRPr="005606D9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การเขียนบทความ</w:t>
      </w:r>
      <w:r w:rsidR="00A56285" w:rsidRPr="005606D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 xml:space="preserve">มากขึ้น คิดเป็นร้อยละ </w:t>
      </w:r>
      <w:r w:rsidR="00467D11" w:rsidRPr="005606D9">
        <w:rPr>
          <w:rFonts w:ascii="TH SarabunPSK" w:hAnsi="TH SarabunPSK" w:cs="TH SarabunPSK"/>
          <w:sz w:val="30"/>
          <w:szCs w:val="30"/>
        </w:rPr>
        <w:t>80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 xml:space="preserve"> ของผู้เข้าอบรม</w:t>
      </w:r>
    </w:p>
    <w:p w:rsidR="006B17E6" w:rsidRPr="005606D9" w:rsidRDefault="009826B1" w:rsidP="00E41744">
      <w:pPr>
        <w:pStyle w:val="a3"/>
        <w:ind w:firstLine="720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</w:rPr>
        <w:t>6</w:t>
      </w:r>
      <w:r w:rsidR="00E41744" w:rsidRPr="005606D9">
        <w:rPr>
          <w:rFonts w:ascii="TH SarabunPSK" w:hAnsi="TH SarabunPSK" w:cs="TH SarabunPSK"/>
          <w:sz w:val="30"/>
          <w:szCs w:val="30"/>
        </w:rPr>
        <w:t>.</w:t>
      </w:r>
      <w:r w:rsidR="00EC49AD" w:rsidRPr="005606D9">
        <w:rPr>
          <w:rFonts w:ascii="TH SarabunPSK" w:hAnsi="TH SarabunPSK" w:cs="TH SarabunPSK"/>
          <w:sz w:val="30"/>
          <w:szCs w:val="30"/>
        </w:rPr>
        <w:t>3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 xml:space="preserve"> ผู้เข้าอบรมมีความพึงพอใจต่อการจัดการอบรม คิดเป็นร้อยละ </w:t>
      </w:r>
      <w:r w:rsidR="00467D11" w:rsidRPr="005606D9">
        <w:rPr>
          <w:rFonts w:ascii="TH SarabunPSK" w:hAnsi="TH SarabunPSK" w:cs="TH SarabunPSK"/>
          <w:sz w:val="30"/>
          <w:szCs w:val="30"/>
        </w:rPr>
        <w:t>80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 xml:space="preserve"> ของผู้เข้าอบรม</w:t>
      </w:r>
    </w:p>
    <w:p w:rsidR="00CA64EE" w:rsidRPr="005606D9" w:rsidRDefault="00CA64EE" w:rsidP="00E41744">
      <w:pPr>
        <w:pStyle w:val="a3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470CEE" w:rsidRPr="005606D9" w:rsidRDefault="009826B1" w:rsidP="00470CEE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5606D9">
        <w:rPr>
          <w:rFonts w:ascii="TH SarabunPSK" w:hAnsi="TH SarabunPSK" w:cs="TH SarabunPSK"/>
          <w:b/>
          <w:bCs/>
          <w:sz w:val="30"/>
          <w:szCs w:val="30"/>
        </w:rPr>
        <w:t>7</w:t>
      </w:r>
      <w:r w:rsidR="00470CEE" w:rsidRPr="005606D9">
        <w:rPr>
          <w:rFonts w:ascii="TH SarabunPSK" w:hAnsi="TH SarabunPSK" w:cs="TH SarabunPSK"/>
          <w:b/>
          <w:bCs/>
          <w:sz w:val="30"/>
          <w:szCs w:val="30"/>
        </w:rPr>
        <w:t>.</w:t>
      </w:r>
      <w:r w:rsidR="0016014F" w:rsidRPr="005606D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A432C" w:rsidRPr="005606D9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ประโยชน์ที่คาดว่าจะได้รับ</w:t>
      </w:r>
    </w:p>
    <w:p w:rsidR="00D40D10" w:rsidRPr="005606D9" w:rsidRDefault="00D40D10" w:rsidP="000024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06D9">
        <w:rPr>
          <w:rFonts w:ascii="TH SarabunPSK" w:hAnsi="TH SarabunPSK" w:cs="TH SarabunPSK"/>
          <w:sz w:val="30"/>
          <w:szCs w:val="30"/>
        </w:rPr>
        <w:tab/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ผู้เข้าอบรมมีความรู้ความเข้าใจเรื่องการเขียนบทความ</w:t>
      </w:r>
      <w:r w:rsidR="00A56285" w:rsidRPr="005606D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 xml:space="preserve"> มีแนวทางในการนำความรู้ไปใช้ในการ</w:t>
      </w:r>
      <w:r w:rsidR="00472590" w:rsidRPr="005606D9">
        <w:rPr>
          <w:rFonts w:ascii="TH SarabunPSK" w:hAnsi="TH SarabunPSK" w:cs="TH SarabunPSK" w:hint="cs"/>
          <w:sz w:val="30"/>
          <w:szCs w:val="30"/>
          <w:cs/>
        </w:rPr>
        <w:t>พิจารณาองค์ประกอบและคุณภาพของ</w:t>
      </w:r>
      <w:r w:rsidR="007660A8" w:rsidRPr="005606D9">
        <w:rPr>
          <w:rFonts w:ascii="TH SarabunPSK" w:hAnsi="TH SarabunPSK" w:cs="TH SarabunPSK" w:hint="cs"/>
          <w:sz w:val="30"/>
          <w:szCs w:val="30"/>
          <w:cs/>
        </w:rPr>
        <w:t xml:space="preserve">บทความ 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มีผลสำเร็จ</w:t>
      </w:r>
      <w:r w:rsidR="00E41744" w:rsidRPr="005606D9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บทความ</w:t>
      </w:r>
      <w:r w:rsidR="00A56285" w:rsidRPr="005606D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1744" w:rsidRPr="005606D9">
        <w:rPr>
          <w:rFonts w:ascii="TH SarabunPSK" w:hAnsi="TH SarabunPSK" w:cs="TH SarabunPSK"/>
          <w:sz w:val="30"/>
          <w:szCs w:val="30"/>
          <w:cs/>
        </w:rPr>
        <w:t>ที่มีความถูกต้องตามหลักวิชาการ</w:t>
      </w:r>
    </w:p>
    <w:p w:rsidR="00552DD6" w:rsidRPr="005606D9" w:rsidRDefault="00552DD6" w:rsidP="00470CEE">
      <w:pPr>
        <w:pStyle w:val="a3"/>
        <w:rPr>
          <w:rFonts w:ascii="TH SarabunPSK" w:hAnsi="TH SarabunPSK" w:cs="TH SarabunPSK"/>
          <w:sz w:val="30"/>
          <w:szCs w:val="30"/>
        </w:rPr>
      </w:pPr>
    </w:p>
    <w:p w:rsidR="009A6EDE" w:rsidRPr="005606D9" w:rsidRDefault="00561C15" w:rsidP="00470CEE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606D9">
        <w:rPr>
          <w:rFonts w:ascii="TH SarabunPSK" w:hAnsi="TH SarabunPSK" w:cs="TH SarabunPSK"/>
          <w:b/>
          <w:bCs/>
          <w:sz w:val="30"/>
          <w:szCs w:val="30"/>
        </w:rPr>
        <w:t>8</w:t>
      </w:r>
      <w:r w:rsidR="009A6EDE" w:rsidRPr="005606D9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9A6EDE" w:rsidRPr="005606D9">
        <w:rPr>
          <w:rFonts w:ascii="TH SarabunPSK" w:hAnsi="TH SarabunPSK" w:cs="TH SarabunPSK"/>
          <w:b/>
          <w:bCs/>
          <w:sz w:val="30"/>
          <w:szCs w:val="30"/>
          <w:cs/>
        </w:rPr>
        <w:t>ระยะเวลาในการอบรม</w:t>
      </w:r>
    </w:p>
    <w:tbl>
      <w:tblPr>
        <w:tblpPr w:leftFromText="180" w:rightFromText="180" w:vertAnchor="text" w:horzAnchor="margin" w:tblpY="2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6945"/>
      </w:tblGrid>
      <w:tr w:rsidR="009826B1" w:rsidRPr="00EF185C" w:rsidTr="00D80C1E">
        <w:tc>
          <w:tcPr>
            <w:tcW w:w="959" w:type="dxa"/>
          </w:tcPr>
          <w:p w:rsidR="009826B1" w:rsidRPr="00EF185C" w:rsidRDefault="009826B1" w:rsidP="00F45E9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วันที่/เดือน/ปี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6B1" w:rsidRPr="00EF185C" w:rsidRDefault="009826B1" w:rsidP="00F45E9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826B1" w:rsidRPr="00EF185C" w:rsidRDefault="009826B1" w:rsidP="00F45E9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</w:tr>
      <w:tr w:rsidR="009826B1" w:rsidRPr="00EF185C" w:rsidTr="00D80C1E">
        <w:tc>
          <w:tcPr>
            <w:tcW w:w="959" w:type="dxa"/>
            <w:vMerge w:val="restart"/>
          </w:tcPr>
          <w:p w:rsidR="009826B1" w:rsidRPr="00EF185C" w:rsidRDefault="00EF185C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24</w:t>
            </w:r>
            <w:r w:rsidR="009826B1" w:rsidRPr="00EF185C">
              <w:rPr>
                <w:rFonts w:ascii="TH SarabunPSK" w:hAnsi="TH SarabunPSK" w:cs="TH SarabunPSK"/>
                <w:sz w:val="28"/>
              </w:rPr>
              <w:t xml:space="preserve"> </w:t>
            </w:r>
            <w:r w:rsidR="009826B1" w:rsidRPr="00EF185C">
              <w:rPr>
                <w:rFonts w:ascii="TH SarabunPSK" w:hAnsi="TH SarabunPSK" w:cs="TH SarabunPSK"/>
                <w:sz w:val="28"/>
                <w:cs/>
              </w:rPr>
              <w:t xml:space="preserve">เม.ย. </w:t>
            </w:r>
            <w:r w:rsidR="009826B1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9826B1" w:rsidRPr="00EF185C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08.30-09.00</w:t>
            </w:r>
          </w:p>
        </w:tc>
        <w:tc>
          <w:tcPr>
            <w:tcW w:w="6945" w:type="dxa"/>
            <w:tcBorders>
              <w:bottom w:val="nil"/>
            </w:tcBorders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 xml:space="preserve">ลงทะเบียน 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รับเอกสาร</w:t>
            </w:r>
          </w:p>
        </w:tc>
      </w:tr>
      <w:tr w:rsidR="009826B1" w:rsidRPr="00EF185C" w:rsidTr="00D80C1E"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09.00-09.15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พิธีเปิด โดย คณบดีคณะเทคนิคการแพทย์</w:t>
            </w:r>
          </w:p>
        </w:tc>
      </w:tr>
      <w:tr w:rsidR="009826B1" w:rsidRPr="00EF185C" w:rsidTr="00D80C1E"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09.15-09.30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การทดสอบความรู้ก่อนการอบรม</w:t>
            </w:r>
          </w:p>
        </w:tc>
      </w:tr>
      <w:tr w:rsidR="009826B1" w:rsidRPr="00EF185C" w:rsidTr="00D80C1E"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9826B1" w:rsidP="00EF185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09.30-</w:t>
            </w:r>
            <w:r w:rsidR="00EF185C" w:rsidRPr="00EF185C">
              <w:rPr>
                <w:rFonts w:ascii="TH SarabunPSK" w:hAnsi="TH SarabunPSK" w:cs="TH SarabunPSK"/>
                <w:sz w:val="28"/>
              </w:rPr>
              <w:t>11.00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EF185C" w:rsidRPr="00EF185C" w:rsidRDefault="009826B1" w:rsidP="00EF185C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EF185C">
              <w:rPr>
                <w:rFonts w:ascii="TH SarabunPSK" w:hAnsi="TH SarabunPSK" w:cs="TH SarabunPSK"/>
                <w:color w:val="000000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EF185C" w:rsidRPr="00EF185C">
              <w:rPr>
                <w:rFonts w:ascii="TH SarabunPSK" w:hAnsi="TH SarabunPSK" w:cs="TH SarabunPSK"/>
                <w:color w:val="000000"/>
              </w:rPr>
              <w:t>“</w:t>
            </w:r>
            <w:r w:rsidR="00EF185C" w:rsidRPr="00EF185C">
              <w:rPr>
                <w:rFonts w:ascii="TH SarabunPSK" w:hAnsi="TH SarabunPSK" w:cs="TH SarabunPSK"/>
                <w:color w:val="000000"/>
                <w:cs/>
              </w:rPr>
              <w:t>การวางแผนการวิจัยทางเทคนิคการแพทย์</w:t>
            </w:r>
            <w:r w:rsidR="00EF185C" w:rsidRPr="00EF185C">
              <w:rPr>
                <w:rFonts w:ascii="TH SarabunPSK" w:hAnsi="TH SarabunPSK" w:cs="TH SarabunPSK"/>
                <w:color w:val="000000"/>
              </w:rPr>
              <w:t xml:space="preserve">” </w:t>
            </w:r>
          </w:p>
          <w:p w:rsidR="009826B1" w:rsidRPr="00EF185C" w:rsidRDefault="00A8426C" w:rsidP="00EF185C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F185C">
              <w:rPr>
                <w:rFonts w:ascii="TH SarabunPSK" w:hAnsi="TH SarabunPSK" w:cs="TH SarabunPSK"/>
                <w:cs/>
              </w:rPr>
              <w:t>วิทยากร ร.ศ. ดร. โชติชนะ วิไลลักขณา</w:t>
            </w:r>
          </w:p>
        </w:tc>
      </w:tr>
      <w:tr w:rsidR="009826B1" w:rsidRPr="00EF185C" w:rsidTr="00D80C1E">
        <w:trPr>
          <w:trHeight w:val="190"/>
        </w:trPr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EF185C" w:rsidP="00EF185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11.00-12.00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9826B1" w:rsidRPr="00EF185C" w:rsidRDefault="00EF185C" w:rsidP="00EF185C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EF185C">
              <w:rPr>
                <w:rFonts w:ascii="TH SarabunPSK" w:hAnsi="TH SarabunPSK" w:cs="TH SarabunPSK"/>
                <w:color w:val="000000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</w:rPr>
              <w:t xml:space="preserve"> “</w:t>
            </w:r>
            <w:r w:rsidRPr="00EF185C">
              <w:rPr>
                <w:rFonts w:ascii="TH SarabunPSK" w:hAnsi="TH SarabunPSK" w:cs="TH SarabunPSK"/>
                <w:color w:val="000000"/>
                <w:cs/>
              </w:rPr>
              <w:t>องค์ประกอบของบทความทางวิชาการ</w:t>
            </w:r>
            <w:r w:rsidRPr="00EF185C">
              <w:rPr>
                <w:rFonts w:ascii="TH SarabunPSK" w:hAnsi="TH SarabunPSK" w:cs="TH SarabunPSK"/>
                <w:color w:val="000000"/>
              </w:rPr>
              <w:t>”</w:t>
            </w:r>
            <w:r w:rsidRPr="00EF185C">
              <w:rPr>
                <w:rFonts w:ascii="TH SarabunPSK" w:hAnsi="TH SarabunPSK" w:cs="TH SarabunPSK"/>
              </w:rPr>
              <w:t xml:space="preserve">                                   </w:t>
            </w:r>
            <w:r w:rsidRPr="00EF185C">
              <w:rPr>
                <w:rFonts w:ascii="TH SarabunPSK" w:hAnsi="TH SarabunPSK" w:cs="TH SarabunPSK"/>
                <w:cs/>
              </w:rPr>
              <w:t xml:space="preserve">วิทยากร ร.ศ. ดร. </w:t>
            </w:r>
            <w:r w:rsidRPr="00EF185C">
              <w:rPr>
                <w:rFonts w:ascii="TH SarabunPSK" w:hAnsi="TH SarabunPSK" w:cs="TH SarabunPSK"/>
                <w:color w:val="000000"/>
                <w:cs/>
              </w:rPr>
              <w:t>อรุณลักษณ์</w:t>
            </w:r>
            <w:r w:rsidRPr="00EF185C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EF185C">
              <w:rPr>
                <w:rFonts w:ascii="TH SarabunPSK" w:hAnsi="TH SarabunPSK" w:cs="TH SarabunPSK"/>
                <w:color w:val="000000"/>
                <w:cs/>
              </w:rPr>
              <w:t xml:space="preserve"> ลุลิตานนท์</w:t>
            </w:r>
          </w:p>
        </w:tc>
      </w:tr>
      <w:tr w:rsidR="009826B1" w:rsidRPr="00EF185C" w:rsidTr="00D80C1E">
        <w:trPr>
          <w:trHeight w:val="112"/>
        </w:trPr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EF185C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12.00-13.00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9826B1" w:rsidRPr="00EF185C" w:rsidRDefault="00EF185C" w:rsidP="00F815B9">
            <w:pPr>
              <w:pStyle w:val="a8"/>
              <w:rPr>
                <w:rFonts w:ascii="TH SarabunPSK" w:hAnsi="TH SarabunPSK" w:cs="TH SarabunPSK"/>
              </w:rPr>
            </w:pPr>
            <w:r w:rsidRPr="00EF185C">
              <w:rPr>
                <w:rFonts w:ascii="TH SarabunPSK" w:hAnsi="TH SarabunPSK" w:cs="TH SarabunPSK"/>
                <w:cs/>
              </w:rPr>
              <w:t>พักรับประทานอาหารกลางวัน</w:t>
            </w:r>
          </w:p>
        </w:tc>
      </w:tr>
      <w:tr w:rsidR="009826B1" w:rsidRPr="00EF185C" w:rsidTr="00D80C1E">
        <w:trPr>
          <w:trHeight w:val="285"/>
        </w:trPr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EF185C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13.00-1</w:t>
            </w:r>
            <w:r w:rsidRPr="00EF185C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9826B1" w:rsidRPr="00EF185C" w:rsidRDefault="00EF185C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 xml:space="preserve">การตั้งคำถามวิจัย จากผลการปฏิบัติงานประจำวัน”                 </w:t>
            </w:r>
          </w:p>
        </w:tc>
      </w:tr>
      <w:tr w:rsidR="009826B1" w:rsidRPr="00EF185C" w:rsidTr="00D80C1E"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9826B1" w:rsidP="00472590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9826B1" w:rsidRPr="00EF185C" w:rsidRDefault="00A8426C" w:rsidP="00EF185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วิทยากร ผศ.ดร นิชา เจริญศรี</w:t>
            </w:r>
          </w:p>
        </w:tc>
      </w:tr>
      <w:tr w:rsidR="009826B1" w:rsidRPr="00EF185C" w:rsidTr="00D80C1E">
        <w:trPr>
          <w:trHeight w:val="237"/>
        </w:trPr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6B1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14.00-1</w:t>
            </w:r>
            <w:r w:rsidR="009826B1" w:rsidRPr="00EF185C">
              <w:rPr>
                <w:rFonts w:ascii="TH SarabunPSK" w:hAnsi="TH SarabunPSK" w:cs="TH SarabunPSK"/>
                <w:sz w:val="28"/>
              </w:rPr>
              <w:t>5</w:t>
            </w:r>
            <w:r w:rsidR="00EF185C" w:rsidRPr="00EF185C">
              <w:rPr>
                <w:rFonts w:ascii="TH SarabunPSK" w:hAnsi="TH SarabunPSK" w:cs="TH SarabunPSK"/>
                <w:sz w:val="28"/>
              </w:rPr>
              <w:t>.3</w:t>
            </w:r>
            <w:r w:rsidRPr="00EF185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9826B1" w:rsidRPr="00EF185C" w:rsidRDefault="00472590" w:rsidP="00EF185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การฝึก</w:t>
            </w:r>
            <w:r w:rsidR="00EF185C" w:rsidRPr="00EF185C">
              <w:rPr>
                <w:rFonts w:ascii="TH SarabunPSK" w:hAnsi="TH SarabunPSK" w:cs="TH SarabunPSK"/>
                <w:sz w:val="28"/>
                <w:cs/>
              </w:rPr>
              <w:t>ปฏิบัติ การตั้งคำถามวิจัย จากผลการปฏิบัติงานประจำวัน</w:t>
            </w:r>
            <w:r w:rsidR="009826B1" w:rsidRPr="00EF185C">
              <w:rPr>
                <w:rFonts w:ascii="TH SarabunPSK" w:hAnsi="TH SarabunPSK" w:cs="TH SarabunPSK"/>
                <w:sz w:val="28"/>
              </w:rPr>
              <w:t xml:space="preserve"> </w:t>
            </w:r>
            <w:r w:rsidR="009826B1" w:rsidRPr="00EF18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>ดูแลโดยคณะวิทยากร</w:t>
            </w:r>
          </w:p>
        </w:tc>
      </w:tr>
      <w:tr w:rsidR="009826B1" w:rsidRPr="00EF185C" w:rsidTr="00D80C1E">
        <w:trPr>
          <w:trHeight w:val="355"/>
        </w:trPr>
        <w:tc>
          <w:tcPr>
            <w:tcW w:w="959" w:type="dxa"/>
            <w:vMerge/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826B1" w:rsidRPr="00EF185C" w:rsidRDefault="009826B1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F185C">
              <w:rPr>
                <w:rFonts w:ascii="TH SarabunPSK" w:hAnsi="TH SarabunPSK" w:cs="TH SarabunPSK"/>
                <w:sz w:val="28"/>
              </w:rPr>
              <w:t>5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.</w:t>
            </w:r>
            <w:r w:rsidR="00EF185C" w:rsidRPr="00EF185C">
              <w:rPr>
                <w:rFonts w:ascii="TH SarabunPSK" w:hAnsi="TH SarabunPSK" w:cs="TH SarabunPSK"/>
                <w:sz w:val="28"/>
              </w:rPr>
              <w:t>3</w:t>
            </w:r>
            <w:r w:rsidRPr="00EF185C">
              <w:rPr>
                <w:rFonts w:ascii="TH SarabunPSK" w:hAnsi="TH SarabunPSK" w:cs="TH SarabunPSK"/>
                <w:sz w:val="28"/>
              </w:rPr>
              <w:t>0-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16.30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:rsidR="009826B1" w:rsidRPr="00EF185C" w:rsidRDefault="00472590" w:rsidP="00EF185C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="00D85225">
              <w:rPr>
                <w:rFonts w:ascii="TH SarabunPSK" w:hAnsi="TH SarabunPSK" w:cs="TH SarabunPSK"/>
                <w:sz w:val="28"/>
                <w:cs/>
              </w:rPr>
              <w:t>การรวบรวมข้อมูล และ</w:t>
            </w:r>
            <w:r w:rsidR="00D85225">
              <w:rPr>
                <w:rFonts w:ascii="TH SarabunPSK" w:hAnsi="TH SarabunPSK" w:cs="TH SarabunPSK" w:hint="cs"/>
                <w:sz w:val="28"/>
                <w:cs/>
              </w:rPr>
              <w:t>การทดสอบทาง</w:t>
            </w:r>
            <w:r w:rsidR="00D85225">
              <w:rPr>
                <w:rFonts w:ascii="TH SarabunPSK" w:hAnsi="TH SarabunPSK" w:cs="TH SarabunPSK"/>
                <w:sz w:val="28"/>
                <w:cs/>
              </w:rPr>
              <w:t>สถิติ</w:t>
            </w:r>
            <w:r w:rsidR="00D85225">
              <w:rPr>
                <w:rFonts w:ascii="TH SarabunPSK" w:hAnsi="TH SarabunPSK" w:cs="TH SarabunPSK" w:hint="cs"/>
                <w:sz w:val="28"/>
                <w:cs/>
              </w:rPr>
              <w:t>ที่สำคัญสำหรับ</w:t>
            </w:r>
            <w:r w:rsidR="00EF185C" w:rsidRPr="00EF185C">
              <w:rPr>
                <w:rFonts w:ascii="TH SarabunPSK" w:hAnsi="TH SarabunPSK" w:cs="TH SarabunPSK"/>
                <w:sz w:val="28"/>
                <w:cs/>
              </w:rPr>
              <w:t>การวิเคราะห์ข้อมูลจากงานประจำวัน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”           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 xml:space="preserve">วิทยากร </w:t>
            </w:r>
            <w:r w:rsidR="00EF185C" w:rsidRPr="00EF185C">
              <w:rPr>
                <w:rFonts w:ascii="TH SarabunPSK" w:hAnsi="TH SarabunPSK" w:cs="TH SarabunPSK"/>
                <w:sz w:val="28"/>
                <w:cs/>
              </w:rPr>
              <w:t>ร.ศ. ดร. โชติชนะ วิไลลักขณา</w:t>
            </w:r>
          </w:p>
        </w:tc>
      </w:tr>
      <w:tr w:rsidR="00F45E94" w:rsidRPr="00EF185C" w:rsidTr="00D80C1E">
        <w:trPr>
          <w:trHeight w:val="292"/>
        </w:trPr>
        <w:tc>
          <w:tcPr>
            <w:tcW w:w="959" w:type="dxa"/>
            <w:vMerge w:val="restart"/>
          </w:tcPr>
          <w:p w:rsidR="00F45E94" w:rsidRPr="00EF185C" w:rsidRDefault="00EF185C" w:rsidP="00EF185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25</w:t>
            </w:r>
            <w:r w:rsidR="00F45E94" w:rsidRPr="00EF185C">
              <w:rPr>
                <w:rFonts w:ascii="TH SarabunPSK" w:hAnsi="TH SarabunPSK" w:cs="TH SarabunPSK"/>
                <w:sz w:val="28"/>
              </w:rPr>
              <w:t xml:space="preserve"> </w:t>
            </w:r>
            <w:r w:rsidR="00F45E94" w:rsidRPr="00EF185C">
              <w:rPr>
                <w:rFonts w:ascii="TH SarabunPSK" w:hAnsi="TH SarabunPSK" w:cs="TH SarabunPSK"/>
                <w:sz w:val="28"/>
                <w:cs/>
              </w:rPr>
              <w:t>เม.ย.  25</w:t>
            </w:r>
            <w:r w:rsidR="00F45E94" w:rsidRPr="00EF185C">
              <w:rPr>
                <w:rFonts w:ascii="TH SarabunPSK" w:hAnsi="TH SarabunPSK" w:cs="TH SarabunPSK"/>
                <w:sz w:val="28"/>
              </w:rPr>
              <w:t>6</w:t>
            </w:r>
            <w:r w:rsidRPr="00EF185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08.30-09.00</w:t>
            </w:r>
          </w:p>
        </w:tc>
        <w:tc>
          <w:tcPr>
            <w:tcW w:w="6945" w:type="dxa"/>
            <w:tcBorders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</w:tr>
      <w:tr w:rsidR="00F45E94" w:rsidRPr="00EF185C" w:rsidTr="00D80C1E"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155FAD" w:rsidP="00155F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09.00-</w:t>
            </w:r>
            <w:r w:rsidRPr="00EF185C">
              <w:rPr>
                <w:rFonts w:ascii="TH SarabunPSK" w:hAnsi="TH SarabunPSK" w:cs="TH SarabunPSK"/>
                <w:sz w:val="28"/>
              </w:rPr>
              <w:t>09.45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="00EF185C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การเตรียม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และการวิเคราะห์ผลการศึกษา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 w:rsidR="00A8426C" w:rsidRPr="00EF185C">
              <w:rPr>
                <w:rFonts w:ascii="TH SarabunPSK" w:hAnsi="TH SarabunPSK" w:cs="TH SarabunPSK"/>
                <w:sz w:val="28"/>
              </w:rPr>
              <w:t xml:space="preserve"> </w:t>
            </w:r>
            <w:r w:rsidR="00F815B9" w:rsidRPr="00EF185C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>วิทยากร ร.ศ. ดร. โชติชนะ วิไลลักขณา</w:t>
            </w:r>
          </w:p>
        </w:tc>
      </w:tr>
      <w:tr w:rsidR="00F45E94" w:rsidRPr="00EF185C" w:rsidTr="00D80C1E">
        <w:trPr>
          <w:trHeight w:val="258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155FAD" w:rsidP="00155F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09.45-10.45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EF185C" w:rsidRPr="00EF185C" w:rsidRDefault="00F45E94" w:rsidP="00F45E9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ฝึกปฏิบัติการกลุ่มย่อย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การเตรียม, การเขียน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และการวิเคราะห์ผลการศึกษา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F45E94" w:rsidRPr="00EF185C" w:rsidRDefault="00A8426C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ดูแลโดยคณะวิทยากร</w:t>
            </w:r>
          </w:p>
        </w:tc>
      </w:tr>
      <w:tr w:rsidR="00F45E94" w:rsidRPr="00EF185C" w:rsidTr="00D80C1E"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10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F185C">
              <w:rPr>
                <w:rFonts w:ascii="TH SarabunPSK" w:hAnsi="TH SarabunPSK" w:cs="TH SarabunPSK"/>
                <w:sz w:val="28"/>
              </w:rPr>
              <w:t>45-11.30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EF185C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 วัสดุและวิธีการศึกษา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”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45E94" w:rsidRPr="00EF185C" w:rsidRDefault="00A8426C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วิทยากร ร.ศ. ดร. อรุณวดี ชนะวงศ์</w:t>
            </w:r>
          </w:p>
        </w:tc>
      </w:tr>
      <w:tr w:rsidR="00F45E94" w:rsidRPr="00EF185C" w:rsidTr="00D80C1E"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F185C">
              <w:rPr>
                <w:rFonts w:ascii="TH SarabunPSK" w:hAnsi="TH SarabunPSK" w:cs="TH SarabunPSK"/>
                <w:sz w:val="28"/>
              </w:rPr>
              <w:t>1.30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-12.</w:t>
            </w:r>
            <w:r w:rsidRPr="00EF185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 xml:space="preserve">ฝึกปฏิบัติการกลุ่มย่อย 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 วัสดุและวิธีการศึกษา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”</w:t>
            </w:r>
            <w:r w:rsidR="00A8426C"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>ดูแลโดยคณะวิทยากร</w:t>
            </w:r>
          </w:p>
        </w:tc>
      </w:tr>
      <w:tr w:rsidR="00F45E94" w:rsidRPr="00EF185C" w:rsidTr="00D80C1E">
        <w:trPr>
          <w:trHeight w:val="190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EF185C">
              <w:rPr>
                <w:rFonts w:ascii="TH SarabunPSK" w:hAnsi="TH SarabunPSK" w:cs="TH SarabunPSK"/>
                <w:sz w:val="28"/>
              </w:rPr>
              <w:t>.15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-13.</w:t>
            </w:r>
            <w:r w:rsidR="00876935" w:rsidRPr="00EF185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พักรับประทานอาหารกลางวัน</w:t>
            </w:r>
          </w:p>
        </w:tc>
      </w:tr>
      <w:tr w:rsidR="00F45E94" w:rsidRPr="00EF185C" w:rsidTr="00D80C1E">
        <w:trPr>
          <w:trHeight w:val="163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876935" w:rsidP="0087693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13.15</w:t>
            </w:r>
            <w:r w:rsidR="00F45E94" w:rsidRPr="00EF185C">
              <w:rPr>
                <w:rFonts w:ascii="TH SarabunPSK" w:hAnsi="TH SarabunPSK" w:cs="TH SarabunPSK"/>
                <w:sz w:val="28"/>
              </w:rPr>
              <w:t>-</w:t>
            </w:r>
            <w:r w:rsidRPr="00EF185C">
              <w:rPr>
                <w:rFonts w:ascii="TH SarabunPSK" w:hAnsi="TH SarabunPSK" w:cs="TH SarabunPSK"/>
                <w:sz w:val="28"/>
              </w:rPr>
              <w:t>14.00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EF185C" w:rsidRPr="00EF185C" w:rsidRDefault="00F45E94" w:rsidP="00F45E9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การเขียนวัตถุประสงค์ของการศึกษา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</w:p>
          <w:p w:rsidR="00F45E94" w:rsidRPr="00EF185C" w:rsidRDefault="00A8426C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วิทยากร ผศ.ดร นิชา เจริญศรี</w:t>
            </w:r>
          </w:p>
        </w:tc>
      </w:tr>
      <w:tr w:rsidR="00F45E94" w:rsidRPr="00EF185C" w:rsidTr="005606D9">
        <w:trPr>
          <w:trHeight w:val="312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876935" w:rsidP="0087693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14.00</w:t>
            </w:r>
            <w:r w:rsidR="00F45E94" w:rsidRPr="00EF185C">
              <w:rPr>
                <w:rFonts w:ascii="TH SarabunPSK" w:hAnsi="TH SarabunPSK" w:cs="TH SarabunPSK"/>
                <w:sz w:val="28"/>
                <w:cs/>
              </w:rPr>
              <w:t>-14.</w:t>
            </w:r>
            <w:r w:rsidRPr="00EF185C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 xml:space="preserve">ฝึกปฏิบัติการกลุ่มย่อย 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การเขียนวัตถุประสงค์ของการศึกษา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 w:rsidR="00A8426C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>ดูแลโดยคณะวิทยากร</w:t>
            </w:r>
          </w:p>
        </w:tc>
      </w:tr>
      <w:tr w:rsidR="00F45E94" w:rsidRPr="00EF185C" w:rsidTr="005606D9">
        <w:trPr>
          <w:trHeight w:val="312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14.45-15.30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การเขียนบทนำ และที่มาของปัญหา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 w:rsidR="00A8426C" w:rsidRPr="00EF185C">
              <w:rPr>
                <w:rFonts w:ascii="TH SarabunPSK" w:hAnsi="TH SarabunPSK" w:cs="TH SarabunPSK"/>
                <w:sz w:val="28"/>
              </w:rPr>
              <w:t xml:space="preserve"> </w:t>
            </w:r>
            <w:r w:rsidR="00F815B9" w:rsidRPr="00EF185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 xml:space="preserve">วิทยากร ร.ศ. ดร. </w:t>
            </w:r>
            <w:r w:rsidR="00A8426C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อรุณลักษณ์</w:t>
            </w:r>
            <w:r w:rsidR="00A8426C"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A8426C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ลุลิตานนท์</w:t>
            </w:r>
          </w:p>
        </w:tc>
      </w:tr>
      <w:tr w:rsidR="00F45E94" w:rsidRPr="00EF185C" w:rsidTr="00D80C1E"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15.30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-16.30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 xml:space="preserve">ฝึกปฏิบัติการกลุ่มย่อย 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การเขียนบทนำ และที่มาของปัญหา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 w:rsidR="00A8426C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>ดูแลโดยคณะวิทยากร</w:t>
            </w:r>
          </w:p>
        </w:tc>
      </w:tr>
      <w:tr w:rsidR="00F45E94" w:rsidRPr="00EF185C" w:rsidTr="00D80C1E">
        <w:trPr>
          <w:trHeight w:val="176"/>
        </w:trPr>
        <w:tc>
          <w:tcPr>
            <w:tcW w:w="959" w:type="dxa"/>
            <w:vMerge w:val="restart"/>
          </w:tcPr>
          <w:p w:rsidR="00F45E94" w:rsidRPr="00EF185C" w:rsidRDefault="00EF185C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26</w:t>
            </w:r>
            <w:r w:rsidR="00F45E94" w:rsidRPr="00EF185C">
              <w:rPr>
                <w:rFonts w:ascii="TH SarabunPSK" w:hAnsi="TH SarabunPSK" w:cs="TH SarabunPSK"/>
                <w:sz w:val="28"/>
              </w:rPr>
              <w:t xml:space="preserve"> </w:t>
            </w:r>
            <w:r w:rsidR="00F45E94" w:rsidRPr="00EF185C">
              <w:rPr>
                <w:rFonts w:ascii="TH SarabunPSK" w:hAnsi="TH SarabunPSK" w:cs="TH SarabunPSK"/>
                <w:sz w:val="28"/>
                <w:cs/>
              </w:rPr>
              <w:t xml:space="preserve">เม.ย. </w:t>
            </w:r>
            <w:r w:rsidR="00F45E94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F45E94" w:rsidRPr="00EF185C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 w:rsidRPr="00EF185C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276" w:type="dxa"/>
            <w:tcBorders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08.30-09.00</w:t>
            </w:r>
          </w:p>
        </w:tc>
        <w:tc>
          <w:tcPr>
            <w:tcW w:w="6945" w:type="dxa"/>
            <w:tcBorders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</w:tr>
      <w:tr w:rsidR="00F45E94" w:rsidRPr="00EF185C" w:rsidTr="00D80C1E">
        <w:trPr>
          <w:trHeight w:val="163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09.00-09</w:t>
            </w:r>
            <w:r w:rsidRPr="00EF185C">
              <w:rPr>
                <w:rFonts w:ascii="TH SarabunPSK" w:hAnsi="TH SarabunPSK" w:cs="TH SarabunPSK"/>
                <w:sz w:val="28"/>
              </w:rPr>
              <w:t>.45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การอภิปราย วิจารณ์ และ สรุปผลการศึกษา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 w:rsidR="00A8426C" w:rsidRPr="00EF185C">
              <w:rPr>
                <w:rFonts w:ascii="TH SarabunPSK" w:hAnsi="TH SarabunPSK" w:cs="TH SarabunPSK"/>
                <w:sz w:val="28"/>
              </w:rPr>
              <w:t xml:space="preserve"> </w:t>
            </w:r>
            <w:r w:rsidR="00F815B9" w:rsidRPr="00EF185C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>วิทยากร ผศ.ดร นิชา เจริญศรี</w:t>
            </w:r>
          </w:p>
        </w:tc>
      </w:tr>
      <w:tr w:rsidR="00F45E94" w:rsidRPr="00EF185C" w:rsidTr="00D80C1E">
        <w:trPr>
          <w:trHeight w:val="139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09.</w:t>
            </w:r>
            <w:r w:rsidRPr="00EF185C">
              <w:rPr>
                <w:rFonts w:ascii="TH SarabunPSK" w:hAnsi="TH SarabunPSK" w:cs="TH SarabunPSK"/>
                <w:sz w:val="28"/>
              </w:rPr>
              <w:t>45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-10.</w:t>
            </w:r>
            <w:r w:rsidRPr="00EF185C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ฝึกปฏิบัติการกลุ่มย่อย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การอภิปราย วิจารณ์ และ สรุปผลการศึกษา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>ดูแลโดยคณะวิทยากร</w:t>
            </w:r>
          </w:p>
        </w:tc>
      </w:tr>
      <w:tr w:rsidR="00F45E94" w:rsidRPr="00EF185C" w:rsidTr="00D80C1E">
        <w:trPr>
          <w:trHeight w:val="190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87693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10</w:t>
            </w:r>
            <w:r w:rsidR="00876935" w:rsidRPr="00EF185C">
              <w:rPr>
                <w:rFonts w:ascii="TH SarabunPSK" w:hAnsi="TH SarabunPSK" w:cs="TH SarabunPSK"/>
                <w:sz w:val="28"/>
              </w:rPr>
              <w:t>.30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-1</w:t>
            </w:r>
            <w:r w:rsidRPr="00EF185C">
              <w:rPr>
                <w:rFonts w:ascii="TH SarabunPSK" w:hAnsi="TH SarabunPSK" w:cs="TH SarabunPSK"/>
                <w:sz w:val="28"/>
              </w:rPr>
              <w:t>1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F185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EF185C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การบรรยาย หัวข้อ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บทคัดย่อ และ การตั้งชื่อเรื่อง”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45E94" w:rsidRPr="00EF185C" w:rsidRDefault="00A8426C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วิทยากร ผศ.ดร นิชา เจริญศรี</w:t>
            </w:r>
          </w:p>
        </w:tc>
      </w:tr>
      <w:tr w:rsidR="00F45E94" w:rsidRPr="00EF185C" w:rsidTr="00D80C1E">
        <w:trPr>
          <w:trHeight w:val="122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F185C">
              <w:rPr>
                <w:rFonts w:ascii="TH SarabunPSK" w:hAnsi="TH SarabunPSK" w:cs="TH SarabunPSK"/>
                <w:sz w:val="28"/>
              </w:rPr>
              <w:t>1.15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-12.00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A8426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ฝึกปฏิบัติการกลุ่มย่อย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F185C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การเขียน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บทคัดย่อ และ การตั้งชื่อเรื่อง”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A8426C" w:rsidRPr="00EF185C">
              <w:rPr>
                <w:rFonts w:ascii="TH SarabunPSK" w:hAnsi="TH SarabunPSK" w:cs="TH SarabunPSK"/>
                <w:sz w:val="28"/>
                <w:cs/>
              </w:rPr>
              <w:t xml:space="preserve"> ดูแลโดยคณะวิทยากร</w:t>
            </w:r>
          </w:p>
        </w:tc>
      </w:tr>
      <w:tr w:rsidR="00F45E94" w:rsidRPr="00EF185C" w:rsidTr="00D80C1E"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12.00-13.00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รับประทานอาหารกลางวัน</w:t>
            </w:r>
          </w:p>
        </w:tc>
      </w:tr>
      <w:tr w:rsidR="00F45E94" w:rsidRPr="00EF185C" w:rsidTr="00D80C1E">
        <w:trPr>
          <w:trHeight w:val="203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13.00-14.30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87693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การนำเสนอตัวอย่างบทความวิจัยตัวอย่างจากผู้เข้าอบรม และ ข้อเสนอแนะจากวิทยากร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F45E94" w:rsidRPr="00EF185C" w:rsidTr="00D80C1E">
        <w:trPr>
          <w:trHeight w:val="109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14.</w:t>
            </w:r>
            <w:r w:rsidRPr="00EF185C">
              <w:rPr>
                <w:rFonts w:ascii="TH SarabunPSK" w:hAnsi="TH SarabunPSK" w:cs="TH SarabunPSK"/>
                <w:sz w:val="28"/>
              </w:rPr>
              <w:t>45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F185C">
              <w:rPr>
                <w:rFonts w:ascii="TH SarabunPSK" w:hAnsi="TH SarabunPSK" w:cs="TH SarabunPSK"/>
                <w:sz w:val="28"/>
              </w:rPr>
              <w:t>15.00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  <w:cs/>
              </w:rPr>
              <w:t>การทดสอบความรู้หลังการสัมมนา</w:t>
            </w:r>
          </w:p>
        </w:tc>
      </w:tr>
      <w:tr w:rsidR="00F45E94" w:rsidRPr="00EF185C" w:rsidTr="00D80C1E">
        <w:trPr>
          <w:trHeight w:val="297"/>
        </w:trPr>
        <w:tc>
          <w:tcPr>
            <w:tcW w:w="959" w:type="dxa"/>
            <w:vMerge/>
          </w:tcPr>
          <w:p w:rsidR="00F45E94" w:rsidRPr="00EF185C" w:rsidRDefault="00F45E94" w:rsidP="00F45E9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45E94" w:rsidRPr="00EF185C" w:rsidRDefault="00876935" w:rsidP="0087693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sz w:val="28"/>
              </w:rPr>
              <w:t>15.00</w:t>
            </w:r>
            <w:r w:rsidR="00F45E94" w:rsidRPr="00EF185C">
              <w:rPr>
                <w:rFonts w:ascii="TH SarabunPSK" w:hAnsi="TH SarabunPSK" w:cs="TH SarabunPSK"/>
                <w:sz w:val="28"/>
              </w:rPr>
              <w:t>-16.00</w:t>
            </w:r>
          </w:p>
        </w:tc>
        <w:tc>
          <w:tcPr>
            <w:tcW w:w="6945" w:type="dxa"/>
            <w:tcBorders>
              <w:top w:val="nil"/>
            </w:tcBorders>
          </w:tcPr>
          <w:p w:rsidR="00F45E94" w:rsidRPr="00EF185C" w:rsidRDefault="00F45E94" w:rsidP="0087693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สรุปก</w:t>
            </w:r>
            <w:r w:rsidR="00876935"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ารอบรม 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พิธี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มอบประกาศนียบัตร</w:t>
            </w:r>
            <w:r w:rsidR="00876935" w:rsidRPr="00EF18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185C">
              <w:rPr>
                <w:rFonts w:ascii="TH SarabunPSK" w:hAnsi="TH SarabunPSK" w:cs="TH SarabunPSK"/>
                <w:sz w:val="28"/>
                <w:cs/>
              </w:rPr>
              <w:t>และปิดการสัมมนา</w:t>
            </w:r>
            <w:r w:rsidRPr="00EF185C">
              <w:rPr>
                <w:rFonts w:ascii="TH SarabunPSK" w:hAnsi="TH SarabunPSK" w:cs="TH SarabunPSK"/>
                <w:color w:val="000000"/>
                <w:sz w:val="28"/>
                <w:cs/>
              </w:rPr>
              <w:t>ปิดการอบรม</w:t>
            </w:r>
          </w:p>
        </w:tc>
      </w:tr>
    </w:tbl>
    <w:p w:rsidR="0071157E" w:rsidRPr="0071157E" w:rsidRDefault="0071157E" w:rsidP="00825FDB">
      <w:pPr>
        <w:pStyle w:val="a3"/>
        <w:rPr>
          <w:rFonts w:ascii="TH SarabunPSK" w:hAnsi="TH SarabunPSK" w:cs="TH SarabunPSK"/>
          <w:sz w:val="24"/>
          <w:szCs w:val="24"/>
        </w:rPr>
      </w:pPr>
    </w:p>
    <w:p w:rsidR="00561C15" w:rsidRDefault="00561C15" w:rsidP="00561C15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5606D9" w:rsidRPr="005606D9" w:rsidRDefault="005606D9" w:rsidP="005606D9">
      <w:pPr>
        <w:pStyle w:val="a3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5606D9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คณะวิทยากรคุมปฏิบัติการ</w:t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 xml:space="preserve">รศ. ดร. โชติชนะ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วิไลลักขณา</w:t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>รศ</w:t>
      </w:r>
      <w:r w:rsidRPr="005606D9">
        <w:rPr>
          <w:rFonts w:ascii="TH SarabunPSK" w:hAnsi="TH SarabunPSK" w:cs="TH SarabunPSK"/>
          <w:sz w:val="32"/>
          <w:szCs w:val="32"/>
        </w:rPr>
        <w:t>.</w:t>
      </w:r>
      <w:r w:rsidRPr="005606D9">
        <w:rPr>
          <w:rFonts w:ascii="TH SarabunPSK" w:hAnsi="TH SarabunPSK" w:cs="TH SarabunPSK"/>
          <w:sz w:val="32"/>
          <w:szCs w:val="32"/>
          <w:cs/>
        </w:rPr>
        <w:t xml:space="preserve"> ดร.</w:t>
      </w:r>
      <w:r w:rsidRPr="005606D9">
        <w:rPr>
          <w:rFonts w:ascii="TH SarabunPSK" w:hAnsi="TH SarabunPSK" w:cs="TH SarabunPSK"/>
          <w:sz w:val="32"/>
          <w:szCs w:val="32"/>
        </w:rPr>
        <w:t xml:space="preserve"> </w:t>
      </w:r>
      <w:r w:rsidRPr="005606D9">
        <w:rPr>
          <w:rFonts w:ascii="TH SarabunPSK" w:hAnsi="TH SarabunPSK" w:cs="TH SarabunPSK"/>
          <w:sz w:val="32"/>
          <w:szCs w:val="32"/>
          <w:cs/>
        </w:rPr>
        <w:t xml:space="preserve">อรุณลักษณ์ 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ลุลิตานนท์</w:t>
      </w:r>
      <w:r w:rsidRPr="005606D9">
        <w:rPr>
          <w:rFonts w:ascii="TH SarabunPSK" w:hAnsi="TH SarabunPSK" w:cs="TH SarabunPSK"/>
          <w:sz w:val="32"/>
          <w:szCs w:val="32"/>
        </w:rPr>
        <w:tab/>
      </w:r>
      <w:r w:rsidRPr="005606D9">
        <w:rPr>
          <w:rFonts w:ascii="TH SarabunPSK" w:hAnsi="TH SarabunPSK" w:cs="TH SarabunPSK"/>
          <w:sz w:val="32"/>
          <w:szCs w:val="32"/>
        </w:rPr>
        <w:tab/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>รศ</w:t>
      </w:r>
      <w:r w:rsidRPr="005606D9">
        <w:rPr>
          <w:rFonts w:ascii="TH SarabunPSK" w:hAnsi="TH SarabunPSK" w:cs="TH SarabunPSK"/>
          <w:sz w:val="32"/>
          <w:szCs w:val="32"/>
        </w:rPr>
        <w:t>.</w:t>
      </w:r>
      <w:r w:rsidRPr="005606D9">
        <w:rPr>
          <w:rFonts w:ascii="TH SarabunPSK" w:hAnsi="TH SarabunPSK" w:cs="TH SarabunPSK"/>
          <w:sz w:val="32"/>
          <w:szCs w:val="32"/>
          <w:cs/>
        </w:rPr>
        <w:t xml:space="preserve"> ดร.</w:t>
      </w:r>
      <w:r w:rsidRPr="005606D9">
        <w:rPr>
          <w:rFonts w:ascii="TH SarabunPSK" w:hAnsi="TH SarabunPSK" w:cs="TH SarabunPSK"/>
          <w:sz w:val="32"/>
          <w:szCs w:val="32"/>
        </w:rPr>
        <w:t xml:space="preserve"> </w:t>
      </w:r>
      <w:r w:rsidRPr="005606D9">
        <w:rPr>
          <w:rFonts w:ascii="TH SarabunPSK" w:hAnsi="TH SarabunPSK" w:cs="TH SarabunPSK"/>
          <w:sz w:val="32"/>
          <w:szCs w:val="32"/>
          <w:cs/>
        </w:rPr>
        <w:t xml:space="preserve">อรุณวดี    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ชนะวงศ์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</w:rPr>
        <w:t xml:space="preserve"> </w:t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  <w:cs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 xml:space="preserve">ผศ. ดร. นิชา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เจริญศรี</w:t>
      </w:r>
      <w:r w:rsidRPr="005606D9">
        <w:rPr>
          <w:rFonts w:ascii="TH SarabunPSK" w:hAnsi="TH SarabunPSK" w:cs="TH SarabunPSK"/>
          <w:sz w:val="32"/>
          <w:szCs w:val="32"/>
        </w:rPr>
        <w:t xml:space="preserve"> </w:t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 xml:space="preserve">ผศ. ดร. พรทิพย์     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ปิ่นละออ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>ผศ. ดร. อรุณนี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สังกา</w:t>
      </w:r>
      <w:r w:rsidRPr="005606D9">
        <w:rPr>
          <w:rFonts w:ascii="TH SarabunPSK" w:hAnsi="TH SarabunPSK" w:cs="TH SarabunPSK"/>
          <w:sz w:val="32"/>
          <w:szCs w:val="32"/>
        </w:rPr>
        <w:tab/>
      </w:r>
      <w:r w:rsidRPr="005606D9">
        <w:rPr>
          <w:rFonts w:ascii="TH SarabunPSK" w:hAnsi="TH SarabunPSK" w:cs="TH SarabunPSK"/>
          <w:sz w:val="32"/>
          <w:szCs w:val="32"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 xml:space="preserve">ผศ. ดร. ราตรี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ทวิชากรตระกูล</w:t>
      </w:r>
      <w:r w:rsidRPr="005606D9">
        <w:rPr>
          <w:rFonts w:ascii="TH SarabunPSK" w:hAnsi="TH SarabunPSK" w:cs="TH SarabunPSK"/>
          <w:sz w:val="32"/>
          <w:szCs w:val="32"/>
        </w:rPr>
        <w:tab/>
      </w:r>
      <w:r w:rsidRPr="005606D9">
        <w:rPr>
          <w:rFonts w:ascii="TH SarabunPSK" w:hAnsi="TH SarabunPSK" w:cs="TH SarabunPSK"/>
          <w:sz w:val="32"/>
          <w:szCs w:val="32"/>
        </w:rPr>
        <w:tab/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ind w:right="749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 xml:space="preserve">อ. ดร. พัชราภรณ์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ทิพยวัฒน์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</w:p>
    <w:p w:rsidR="005606D9" w:rsidRPr="005606D9" w:rsidRDefault="005606D9" w:rsidP="005606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606D9">
        <w:rPr>
          <w:rFonts w:ascii="TH SarabunPSK" w:hAnsi="TH SarabunPSK" w:cs="TH SarabunPSK"/>
          <w:sz w:val="32"/>
          <w:szCs w:val="32"/>
          <w:cs/>
        </w:rPr>
        <w:t xml:space="preserve">อ. ดร. อัญชลี 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  <w:r w:rsidRPr="005606D9">
        <w:rPr>
          <w:rFonts w:ascii="TH SarabunPSK" w:hAnsi="TH SarabunPSK" w:cs="TH SarabunPSK"/>
          <w:sz w:val="32"/>
          <w:szCs w:val="32"/>
          <w:cs/>
        </w:rPr>
        <w:tab/>
        <w:t>เตชะเสน</w:t>
      </w:r>
      <w:r w:rsidRPr="005606D9">
        <w:rPr>
          <w:rFonts w:ascii="TH SarabunPSK" w:hAnsi="TH SarabunPSK" w:cs="TH SarabunPSK"/>
          <w:sz w:val="32"/>
          <w:szCs w:val="32"/>
          <w:cs/>
        </w:rPr>
        <w:tab/>
      </w:r>
    </w:p>
    <w:p w:rsidR="00EC7D6F" w:rsidRPr="00EC7D6F" w:rsidRDefault="00EC7D6F" w:rsidP="00EC7D6F">
      <w:pPr>
        <w:pStyle w:val="a3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EC7D6F" w:rsidRPr="00EC7D6F" w:rsidSect="00D85225">
      <w:headerReference w:type="default" r:id="rId9"/>
      <w:pgSz w:w="11906" w:h="16838"/>
      <w:pgMar w:top="1418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BB" w:rsidRDefault="009825BB" w:rsidP="00997DFD">
      <w:pPr>
        <w:spacing w:after="0" w:line="240" w:lineRule="auto"/>
      </w:pPr>
      <w:r>
        <w:separator/>
      </w:r>
    </w:p>
  </w:endnote>
  <w:endnote w:type="continuationSeparator" w:id="0">
    <w:p w:rsidR="009825BB" w:rsidRDefault="009825BB" w:rsidP="0099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BB" w:rsidRDefault="009825BB" w:rsidP="00997DFD">
      <w:pPr>
        <w:spacing w:after="0" w:line="240" w:lineRule="auto"/>
      </w:pPr>
      <w:r>
        <w:separator/>
      </w:r>
    </w:p>
  </w:footnote>
  <w:footnote w:type="continuationSeparator" w:id="0">
    <w:p w:rsidR="009825BB" w:rsidRDefault="009825BB" w:rsidP="0099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94045"/>
      <w:docPartObj>
        <w:docPartGallery w:val="Page Numbers (Top of Page)"/>
        <w:docPartUnique/>
      </w:docPartObj>
    </w:sdtPr>
    <w:sdtEndPr/>
    <w:sdtContent>
      <w:p w:rsidR="00561C15" w:rsidRDefault="00561C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9AD" w:rsidRDefault="00EC49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A53"/>
    <w:multiLevelType w:val="hybridMultilevel"/>
    <w:tmpl w:val="CE182692"/>
    <w:lvl w:ilvl="0" w:tplc="29CA8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81EDB"/>
    <w:multiLevelType w:val="hybridMultilevel"/>
    <w:tmpl w:val="179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3E0C"/>
    <w:multiLevelType w:val="hybridMultilevel"/>
    <w:tmpl w:val="4818307A"/>
    <w:lvl w:ilvl="0" w:tplc="860CF70C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5A02"/>
    <w:multiLevelType w:val="hybridMultilevel"/>
    <w:tmpl w:val="A09AB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EE23D1"/>
    <w:multiLevelType w:val="hybridMultilevel"/>
    <w:tmpl w:val="510A7270"/>
    <w:lvl w:ilvl="0" w:tplc="AD6EE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541AC"/>
    <w:multiLevelType w:val="hybridMultilevel"/>
    <w:tmpl w:val="50E8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90FEF"/>
    <w:multiLevelType w:val="hybridMultilevel"/>
    <w:tmpl w:val="20AEFF9A"/>
    <w:lvl w:ilvl="0" w:tplc="EADC9AB2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EE"/>
    <w:rsid w:val="00000FBE"/>
    <w:rsid w:val="0000249E"/>
    <w:rsid w:val="00004ABE"/>
    <w:rsid w:val="000075CD"/>
    <w:rsid w:val="000222D5"/>
    <w:rsid w:val="0003145D"/>
    <w:rsid w:val="00034ED0"/>
    <w:rsid w:val="00035B0B"/>
    <w:rsid w:val="0006223A"/>
    <w:rsid w:val="00062977"/>
    <w:rsid w:val="000678DB"/>
    <w:rsid w:val="000713BF"/>
    <w:rsid w:val="000963E9"/>
    <w:rsid w:val="000B0832"/>
    <w:rsid w:val="000B3BB5"/>
    <w:rsid w:val="000D7CC7"/>
    <w:rsid w:val="000E7359"/>
    <w:rsid w:val="000F6364"/>
    <w:rsid w:val="001205E9"/>
    <w:rsid w:val="00141255"/>
    <w:rsid w:val="00155FAD"/>
    <w:rsid w:val="0016014F"/>
    <w:rsid w:val="00194D21"/>
    <w:rsid w:val="001968F6"/>
    <w:rsid w:val="00196F1E"/>
    <w:rsid w:val="001D4648"/>
    <w:rsid w:val="001F0229"/>
    <w:rsid w:val="00213B4A"/>
    <w:rsid w:val="00236FB3"/>
    <w:rsid w:val="00255F58"/>
    <w:rsid w:val="00260BA5"/>
    <w:rsid w:val="00275358"/>
    <w:rsid w:val="00292FEC"/>
    <w:rsid w:val="00293B65"/>
    <w:rsid w:val="002B3116"/>
    <w:rsid w:val="002D0AE3"/>
    <w:rsid w:val="002D7FAC"/>
    <w:rsid w:val="002F7854"/>
    <w:rsid w:val="00305057"/>
    <w:rsid w:val="00305DC1"/>
    <w:rsid w:val="00313417"/>
    <w:rsid w:val="00322F97"/>
    <w:rsid w:val="00327133"/>
    <w:rsid w:val="00331BBA"/>
    <w:rsid w:val="003334E7"/>
    <w:rsid w:val="00362D23"/>
    <w:rsid w:val="00362F7C"/>
    <w:rsid w:val="0039284E"/>
    <w:rsid w:val="003E046A"/>
    <w:rsid w:val="004107AA"/>
    <w:rsid w:val="00447E51"/>
    <w:rsid w:val="0045121B"/>
    <w:rsid w:val="00467D11"/>
    <w:rsid w:val="00470CEE"/>
    <w:rsid w:val="00472590"/>
    <w:rsid w:val="0048513B"/>
    <w:rsid w:val="004D3915"/>
    <w:rsid w:val="004D6FBD"/>
    <w:rsid w:val="004E0D04"/>
    <w:rsid w:val="005029F7"/>
    <w:rsid w:val="00552DD6"/>
    <w:rsid w:val="00553D91"/>
    <w:rsid w:val="0055687C"/>
    <w:rsid w:val="005606D9"/>
    <w:rsid w:val="00561C15"/>
    <w:rsid w:val="00566A6C"/>
    <w:rsid w:val="00567A20"/>
    <w:rsid w:val="005756E9"/>
    <w:rsid w:val="00593A72"/>
    <w:rsid w:val="005A419F"/>
    <w:rsid w:val="005A432C"/>
    <w:rsid w:val="005C4D26"/>
    <w:rsid w:val="005E5644"/>
    <w:rsid w:val="005F4FEE"/>
    <w:rsid w:val="00603C26"/>
    <w:rsid w:val="00610585"/>
    <w:rsid w:val="00613720"/>
    <w:rsid w:val="00634186"/>
    <w:rsid w:val="006429F9"/>
    <w:rsid w:val="00675038"/>
    <w:rsid w:val="006848CB"/>
    <w:rsid w:val="00690F3A"/>
    <w:rsid w:val="006933C6"/>
    <w:rsid w:val="006A0DFF"/>
    <w:rsid w:val="006A5935"/>
    <w:rsid w:val="006B17E6"/>
    <w:rsid w:val="006C19FF"/>
    <w:rsid w:val="006D6BE3"/>
    <w:rsid w:val="0071157E"/>
    <w:rsid w:val="007144A9"/>
    <w:rsid w:val="00715931"/>
    <w:rsid w:val="00716961"/>
    <w:rsid w:val="0074117E"/>
    <w:rsid w:val="007569FE"/>
    <w:rsid w:val="007660A8"/>
    <w:rsid w:val="007A5B20"/>
    <w:rsid w:val="007C5D5C"/>
    <w:rsid w:val="00813421"/>
    <w:rsid w:val="00824168"/>
    <w:rsid w:val="00825FDB"/>
    <w:rsid w:val="008614D4"/>
    <w:rsid w:val="0087334B"/>
    <w:rsid w:val="00876935"/>
    <w:rsid w:val="0088377F"/>
    <w:rsid w:val="008A1BBD"/>
    <w:rsid w:val="008B4A4A"/>
    <w:rsid w:val="008C3EF2"/>
    <w:rsid w:val="008E42E9"/>
    <w:rsid w:val="008F1FAF"/>
    <w:rsid w:val="008F3180"/>
    <w:rsid w:val="008F55E1"/>
    <w:rsid w:val="008F5717"/>
    <w:rsid w:val="008F7B3F"/>
    <w:rsid w:val="0091580F"/>
    <w:rsid w:val="00930C97"/>
    <w:rsid w:val="0094683B"/>
    <w:rsid w:val="00950B11"/>
    <w:rsid w:val="00962571"/>
    <w:rsid w:val="00967A08"/>
    <w:rsid w:val="00971759"/>
    <w:rsid w:val="009739BA"/>
    <w:rsid w:val="00974ADA"/>
    <w:rsid w:val="009825BB"/>
    <w:rsid w:val="009826B1"/>
    <w:rsid w:val="00995C05"/>
    <w:rsid w:val="00997DFD"/>
    <w:rsid w:val="009A6EDE"/>
    <w:rsid w:val="009A7DC9"/>
    <w:rsid w:val="009B04C4"/>
    <w:rsid w:val="009B76C5"/>
    <w:rsid w:val="009C423B"/>
    <w:rsid w:val="009D344F"/>
    <w:rsid w:val="009D67D4"/>
    <w:rsid w:val="009E7B88"/>
    <w:rsid w:val="009F1F26"/>
    <w:rsid w:val="00A0545B"/>
    <w:rsid w:val="00A34E70"/>
    <w:rsid w:val="00A438E8"/>
    <w:rsid w:val="00A56285"/>
    <w:rsid w:val="00A6340A"/>
    <w:rsid w:val="00A70081"/>
    <w:rsid w:val="00A729C6"/>
    <w:rsid w:val="00A80F26"/>
    <w:rsid w:val="00A836B9"/>
    <w:rsid w:val="00A8426C"/>
    <w:rsid w:val="00A908FF"/>
    <w:rsid w:val="00AA2705"/>
    <w:rsid w:val="00AA7BF2"/>
    <w:rsid w:val="00AD328B"/>
    <w:rsid w:val="00AD4C03"/>
    <w:rsid w:val="00B1188D"/>
    <w:rsid w:val="00B17426"/>
    <w:rsid w:val="00B44399"/>
    <w:rsid w:val="00B60CEE"/>
    <w:rsid w:val="00B64557"/>
    <w:rsid w:val="00BC11ED"/>
    <w:rsid w:val="00BE345D"/>
    <w:rsid w:val="00BE40CD"/>
    <w:rsid w:val="00BF00DF"/>
    <w:rsid w:val="00C12F9E"/>
    <w:rsid w:val="00C4237E"/>
    <w:rsid w:val="00C4677E"/>
    <w:rsid w:val="00C52198"/>
    <w:rsid w:val="00C55FA8"/>
    <w:rsid w:val="00C81BBF"/>
    <w:rsid w:val="00C836C6"/>
    <w:rsid w:val="00CA64EE"/>
    <w:rsid w:val="00CB778C"/>
    <w:rsid w:val="00CE5EFF"/>
    <w:rsid w:val="00CF397C"/>
    <w:rsid w:val="00CF4FCA"/>
    <w:rsid w:val="00D00D6F"/>
    <w:rsid w:val="00D20795"/>
    <w:rsid w:val="00D25BDD"/>
    <w:rsid w:val="00D40D10"/>
    <w:rsid w:val="00D417A2"/>
    <w:rsid w:val="00D60D11"/>
    <w:rsid w:val="00D80C1E"/>
    <w:rsid w:val="00D85225"/>
    <w:rsid w:val="00D85AB9"/>
    <w:rsid w:val="00DA4F51"/>
    <w:rsid w:val="00DC2279"/>
    <w:rsid w:val="00DC3E7E"/>
    <w:rsid w:val="00DC4E7D"/>
    <w:rsid w:val="00DD0992"/>
    <w:rsid w:val="00DE0710"/>
    <w:rsid w:val="00DF6411"/>
    <w:rsid w:val="00E044AD"/>
    <w:rsid w:val="00E22A4B"/>
    <w:rsid w:val="00E24B64"/>
    <w:rsid w:val="00E41744"/>
    <w:rsid w:val="00E45C2F"/>
    <w:rsid w:val="00E60023"/>
    <w:rsid w:val="00E674DC"/>
    <w:rsid w:val="00E77F52"/>
    <w:rsid w:val="00E80C18"/>
    <w:rsid w:val="00E915B4"/>
    <w:rsid w:val="00EA167E"/>
    <w:rsid w:val="00EA47C9"/>
    <w:rsid w:val="00EA789E"/>
    <w:rsid w:val="00EB7E59"/>
    <w:rsid w:val="00EC408B"/>
    <w:rsid w:val="00EC49AD"/>
    <w:rsid w:val="00EC7D6F"/>
    <w:rsid w:val="00EF185C"/>
    <w:rsid w:val="00EF6E7C"/>
    <w:rsid w:val="00F12D52"/>
    <w:rsid w:val="00F41AB3"/>
    <w:rsid w:val="00F45E94"/>
    <w:rsid w:val="00F46491"/>
    <w:rsid w:val="00F760A4"/>
    <w:rsid w:val="00F815B9"/>
    <w:rsid w:val="00FA702C"/>
    <w:rsid w:val="00FD11A4"/>
    <w:rsid w:val="00FD3540"/>
    <w:rsid w:val="00FE6F14"/>
    <w:rsid w:val="00FE7DEE"/>
    <w:rsid w:val="00FF3718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EE"/>
    <w:rPr>
      <w:sz w:val="22"/>
      <w:szCs w:val="28"/>
    </w:rPr>
  </w:style>
  <w:style w:type="table" w:styleId="a4">
    <w:name w:val="Table Grid"/>
    <w:basedOn w:val="a1"/>
    <w:uiPriority w:val="59"/>
    <w:rsid w:val="00E9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DD0992"/>
    <w:rPr>
      <w:rFonts w:ascii="Tahoma" w:hAnsi="Tahoma" w:cs="Angsana New"/>
      <w:sz w:val="16"/>
    </w:rPr>
  </w:style>
  <w:style w:type="paragraph" w:styleId="a7">
    <w:name w:val="List Paragraph"/>
    <w:basedOn w:val="a"/>
    <w:uiPriority w:val="34"/>
    <w:qFormat/>
    <w:rsid w:val="00E22A4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07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99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link w:val="a9"/>
    <w:uiPriority w:val="99"/>
    <w:rsid w:val="00997DFD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99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link w:val="ab"/>
    <w:uiPriority w:val="99"/>
    <w:rsid w:val="00997DFD"/>
    <w:rPr>
      <w:sz w:val="22"/>
      <w:szCs w:val="28"/>
    </w:rPr>
  </w:style>
  <w:style w:type="paragraph" w:customStyle="1" w:styleId="Default">
    <w:name w:val="Default"/>
    <w:rsid w:val="00EC49A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EE"/>
    <w:rPr>
      <w:sz w:val="22"/>
      <w:szCs w:val="28"/>
    </w:rPr>
  </w:style>
  <w:style w:type="table" w:styleId="a4">
    <w:name w:val="Table Grid"/>
    <w:basedOn w:val="a1"/>
    <w:uiPriority w:val="59"/>
    <w:rsid w:val="00E9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DD0992"/>
    <w:rPr>
      <w:rFonts w:ascii="Tahoma" w:hAnsi="Tahoma" w:cs="Angsana New"/>
      <w:sz w:val="16"/>
    </w:rPr>
  </w:style>
  <w:style w:type="paragraph" w:styleId="a7">
    <w:name w:val="List Paragraph"/>
    <w:basedOn w:val="a"/>
    <w:uiPriority w:val="34"/>
    <w:qFormat/>
    <w:rsid w:val="00E22A4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07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99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link w:val="a9"/>
    <w:uiPriority w:val="99"/>
    <w:rsid w:val="00997DFD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99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link w:val="ab"/>
    <w:uiPriority w:val="99"/>
    <w:rsid w:val="00997DFD"/>
    <w:rPr>
      <w:sz w:val="22"/>
      <w:szCs w:val="28"/>
    </w:rPr>
  </w:style>
  <w:style w:type="paragraph" w:customStyle="1" w:styleId="Default">
    <w:name w:val="Default"/>
    <w:rsid w:val="00EC49A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B4F4-7A29-423E-BCDD-6464161D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AMS3335</cp:lastModifiedBy>
  <cp:revision>2</cp:revision>
  <cp:lastPrinted>2014-11-04T04:07:00Z</cp:lastPrinted>
  <dcterms:created xsi:type="dcterms:W3CDTF">2017-10-02T06:43:00Z</dcterms:created>
  <dcterms:modified xsi:type="dcterms:W3CDTF">2017-10-02T06:43:00Z</dcterms:modified>
</cp:coreProperties>
</file>